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EE" w:rsidRPr="00172199" w:rsidRDefault="00AB4B59" w:rsidP="001C5AF3">
      <w:pPr>
        <w:jc w:val="center"/>
        <w:rPr>
          <w:rFonts w:ascii="標楷體" w:eastAsia="標楷體" w:hAnsi="標楷體"/>
          <w:sz w:val="32"/>
          <w:szCs w:val="28"/>
        </w:rPr>
      </w:pPr>
      <w:bookmarkStart w:id="0" w:name="_GoBack"/>
      <w:bookmarkEnd w:id="0"/>
      <w:r w:rsidRPr="00CF12F1">
        <w:rPr>
          <w:rFonts w:ascii="標楷體" w:eastAsia="標楷體" w:hAnsi="標楷體" w:hint="eastAsia"/>
          <w:sz w:val="32"/>
          <w:szCs w:val="28"/>
        </w:rPr>
        <w:t>嘉義市政府暨所屬機關學校</w:t>
      </w:r>
      <w:r w:rsidR="00D45F9E" w:rsidRPr="00CF12F1">
        <w:rPr>
          <w:rFonts w:ascii="標楷體" w:eastAsia="標楷體" w:hAnsi="標楷體" w:hint="eastAsia"/>
          <w:sz w:val="32"/>
          <w:szCs w:val="28"/>
        </w:rPr>
        <w:t>109年員工協助方案實施計畫</w:t>
      </w:r>
    </w:p>
    <w:p w:rsidR="00CF12F1" w:rsidRPr="00CF12F1" w:rsidRDefault="00332492" w:rsidP="00CF12F1">
      <w:pPr>
        <w:jc w:val="right"/>
        <w:rPr>
          <w:rFonts w:ascii="標楷體" w:eastAsia="標楷體" w:hAnsi="標楷體"/>
          <w:sz w:val="20"/>
          <w:szCs w:val="28"/>
        </w:rPr>
      </w:pPr>
      <w:r>
        <w:rPr>
          <w:rFonts w:ascii="標楷體" w:eastAsia="標楷體" w:hAnsi="標楷體" w:hint="eastAsia"/>
          <w:sz w:val="20"/>
          <w:szCs w:val="20"/>
        </w:rPr>
        <w:t>109</w:t>
      </w:r>
      <w:r w:rsidR="00CF12F1" w:rsidRPr="00DD3A6A">
        <w:rPr>
          <w:rFonts w:ascii="標楷體" w:eastAsia="標楷體" w:hAnsi="標楷體" w:hint="eastAsia"/>
          <w:sz w:val="20"/>
          <w:szCs w:val="20"/>
        </w:rPr>
        <w:t>年</w:t>
      </w:r>
      <w:r w:rsidR="00500676">
        <w:rPr>
          <w:rFonts w:ascii="標楷體" w:eastAsia="標楷體" w:hAnsi="標楷體" w:hint="eastAsia"/>
          <w:sz w:val="20"/>
          <w:szCs w:val="20"/>
        </w:rPr>
        <w:t>2</w:t>
      </w:r>
      <w:r w:rsidR="00CF12F1" w:rsidRPr="00DD3A6A">
        <w:rPr>
          <w:rFonts w:ascii="標楷體" w:eastAsia="標楷體" w:hAnsi="標楷體" w:hint="eastAsia"/>
          <w:sz w:val="20"/>
          <w:szCs w:val="20"/>
        </w:rPr>
        <w:t>月</w:t>
      </w:r>
      <w:r w:rsidR="00500676">
        <w:rPr>
          <w:rFonts w:ascii="標楷體" w:eastAsia="標楷體" w:hAnsi="標楷體" w:hint="eastAsia"/>
          <w:sz w:val="20"/>
          <w:szCs w:val="20"/>
        </w:rPr>
        <w:t>17</w:t>
      </w:r>
      <w:r w:rsidR="00CF12F1" w:rsidRPr="00DD3A6A">
        <w:rPr>
          <w:rFonts w:ascii="標楷體" w:eastAsia="標楷體" w:hAnsi="標楷體" w:hint="eastAsia"/>
          <w:sz w:val="20"/>
          <w:szCs w:val="20"/>
        </w:rPr>
        <w:t>日府人任字第</w:t>
      </w:r>
      <w:r w:rsidR="000421DE">
        <w:rPr>
          <w:rFonts w:ascii="標楷體" w:eastAsia="標楷體" w:hAnsi="標楷體" w:hint="eastAsia"/>
          <w:sz w:val="20"/>
          <w:szCs w:val="20"/>
        </w:rPr>
        <w:t>1092400550</w:t>
      </w:r>
      <w:r w:rsidR="00CF12F1" w:rsidRPr="00DD3A6A">
        <w:rPr>
          <w:rFonts w:ascii="標楷體" w:eastAsia="標楷體" w:hAnsi="標楷體" w:hint="eastAsia"/>
          <w:sz w:val="20"/>
          <w:szCs w:val="20"/>
        </w:rPr>
        <w:t>號函</w:t>
      </w:r>
      <w:r w:rsidR="00CF12F1">
        <w:rPr>
          <w:rFonts w:ascii="標楷體" w:eastAsia="標楷體" w:hAnsi="標楷體" w:hint="eastAsia"/>
          <w:sz w:val="20"/>
          <w:szCs w:val="20"/>
        </w:rPr>
        <w:t>訂定</w:t>
      </w:r>
    </w:p>
    <w:p w:rsidR="00216274" w:rsidRDefault="00D45F9E" w:rsidP="00216274">
      <w:pPr>
        <w:pStyle w:val="a3"/>
        <w:numPr>
          <w:ilvl w:val="0"/>
          <w:numId w:val="1"/>
        </w:numPr>
        <w:ind w:leftChars="0"/>
        <w:rPr>
          <w:rFonts w:ascii="標楷體" w:eastAsia="標楷體" w:hAnsi="標楷體"/>
          <w:sz w:val="28"/>
          <w:szCs w:val="28"/>
        </w:rPr>
      </w:pPr>
      <w:r w:rsidRPr="00CF12F1">
        <w:rPr>
          <w:rFonts w:ascii="標楷體" w:eastAsia="標楷體" w:hAnsi="標楷體" w:hint="eastAsia"/>
          <w:sz w:val="28"/>
          <w:szCs w:val="28"/>
        </w:rPr>
        <w:t>依據</w:t>
      </w:r>
    </w:p>
    <w:p w:rsidR="00216274" w:rsidRDefault="00D45F9E" w:rsidP="00216274">
      <w:pPr>
        <w:pStyle w:val="a3"/>
        <w:numPr>
          <w:ilvl w:val="0"/>
          <w:numId w:val="25"/>
        </w:numPr>
        <w:ind w:leftChars="0"/>
        <w:rPr>
          <w:rFonts w:ascii="標楷體" w:eastAsia="標楷體" w:hAnsi="標楷體"/>
          <w:sz w:val="28"/>
          <w:szCs w:val="28"/>
        </w:rPr>
      </w:pPr>
      <w:r w:rsidRPr="00216274">
        <w:rPr>
          <w:rFonts w:ascii="標楷體" w:eastAsia="標楷體" w:hAnsi="標楷體" w:hint="eastAsia"/>
          <w:sz w:val="28"/>
          <w:szCs w:val="28"/>
        </w:rPr>
        <w:t>行政院102年4月2日院授人綜字第1020029524號函</w:t>
      </w:r>
      <w:r w:rsidR="00BE726E" w:rsidRPr="00216274">
        <w:rPr>
          <w:rFonts w:ascii="標楷體" w:eastAsia="標楷體" w:hAnsi="標楷體" w:hint="eastAsia"/>
          <w:sz w:val="28"/>
          <w:szCs w:val="28"/>
        </w:rPr>
        <w:t>核定「行政院所</w:t>
      </w:r>
    </w:p>
    <w:p w:rsidR="00216274" w:rsidRDefault="00216274" w:rsidP="00216274">
      <w:pPr>
        <w:pStyle w:val="a3"/>
        <w:ind w:leftChars="0" w:left="906"/>
        <w:rPr>
          <w:rFonts w:ascii="標楷體" w:eastAsia="標楷體" w:hAnsi="標楷體"/>
          <w:sz w:val="28"/>
          <w:szCs w:val="28"/>
        </w:rPr>
      </w:pPr>
      <w:r>
        <w:rPr>
          <w:rFonts w:ascii="標楷體" w:eastAsia="標楷體" w:hAnsi="標楷體" w:hint="eastAsia"/>
          <w:sz w:val="28"/>
          <w:szCs w:val="28"/>
        </w:rPr>
        <w:t xml:space="preserve"> </w:t>
      </w:r>
      <w:r w:rsidR="00BE726E" w:rsidRPr="00216274">
        <w:rPr>
          <w:rFonts w:ascii="標楷體" w:eastAsia="標楷體" w:hAnsi="標楷體" w:hint="eastAsia"/>
          <w:sz w:val="28"/>
          <w:szCs w:val="28"/>
        </w:rPr>
        <w:t>屬及地方機關學校員工協助方案」。</w:t>
      </w:r>
    </w:p>
    <w:p w:rsidR="00216274" w:rsidRDefault="00BE726E" w:rsidP="00216274">
      <w:pPr>
        <w:pStyle w:val="a3"/>
        <w:numPr>
          <w:ilvl w:val="0"/>
          <w:numId w:val="25"/>
        </w:numPr>
        <w:ind w:leftChars="0"/>
        <w:rPr>
          <w:rFonts w:ascii="標楷體" w:eastAsia="標楷體" w:hAnsi="標楷體"/>
          <w:sz w:val="28"/>
          <w:szCs w:val="28"/>
        </w:rPr>
      </w:pPr>
      <w:r w:rsidRPr="00216274">
        <w:rPr>
          <w:rFonts w:ascii="標楷體" w:eastAsia="標楷體" w:hAnsi="標楷體" w:hint="eastAsia"/>
          <w:sz w:val="28"/>
          <w:szCs w:val="28"/>
        </w:rPr>
        <w:t>行政院人事行政總處108年度行政院所屬及地方主管機關推動員工協</w:t>
      </w:r>
    </w:p>
    <w:p w:rsidR="00216274" w:rsidRDefault="00216274" w:rsidP="00216274">
      <w:pPr>
        <w:pStyle w:val="a3"/>
        <w:ind w:leftChars="0" w:left="906"/>
        <w:rPr>
          <w:rFonts w:ascii="標楷體" w:eastAsia="標楷體" w:hAnsi="標楷體"/>
          <w:sz w:val="28"/>
          <w:szCs w:val="28"/>
        </w:rPr>
      </w:pPr>
      <w:r>
        <w:rPr>
          <w:rFonts w:ascii="標楷體" w:eastAsia="標楷體" w:hAnsi="標楷體" w:hint="eastAsia"/>
          <w:sz w:val="28"/>
          <w:szCs w:val="28"/>
        </w:rPr>
        <w:t xml:space="preserve"> </w:t>
      </w:r>
      <w:r w:rsidR="00BE726E" w:rsidRPr="00216274">
        <w:rPr>
          <w:rFonts w:ascii="標楷體" w:eastAsia="標楷體" w:hAnsi="標楷體" w:hint="eastAsia"/>
          <w:sz w:val="28"/>
          <w:szCs w:val="28"/>
        </w:rPr>
        <w:t>助方案成效力評估結果報告、108年度員工協助方案推動力之滿意度問</w:t>
      </w:r>
    </w:p>
    <w:p w:rsidR="00BE726E" w:rsidRPr="00216274" w:rsidRDefault="00216274" w:rsidP="00216274">
      <w:pPr>
        <w:pStyle w:val="a3"/>
        <w:ind w:leftChars="0" w:left="906"/>
        <w:rPr>
          <w:rFonts w:ascii="標楷體" w:eastAsia="標楷體" w:hAnsi="標楷體"/>
          <w:sz w:val="28"/>
          <w:szCs w:val="28"/>
        </w:rPr>
      </w:pPr>
      <w:r>
        <w:rPr>
          <w:rFonts w:ascii="標楷體" w:eastAsia="標楷體" w:hAnsi="標楷體" w:hint="eastAsia"/>
          <w:sz w:val="28"/>
          <w:szCs w:val="28"/>
        </w:rPr>
        <w:t xml:space="preserve"> </w:t>
      </w:r>
      <w:r w:rsidR="00BE726E" w:rsidRPr="00216274">
        <w:rPr>
          <w:rFonts w:ascii="標楷體" w:eastAsia="標楷體" w:hAnsi="標楷體" w:hint="eastAsia"/>
          <w:sz w:val="28"/>
          <w:szCs w:val="28"/>
        </w:rPr>
        <w:t>卷調查結果及本府108年員工協助方案意見調查表之統計分析報告。</w:t>
      </w:r>
    </w:p>
    <w:p w:rsidR="00216274" w:rsidRDefault="00BE726E" w:rsidP="00216274">
      <w:pPr>
        <w:pStyle w:val="a3"/>
        <w:numPr>
          <w:ilvl w:val="0"/>
          <w:numId w:val="1"/>
        </w:numPr>
        <w:ind w:leftChars="0"/>
        <w:jc w:val="both"/>
        <w:rPr>
          <w:rFonts w:ascii="標楷體" w:eastAsia="標楷體" w:hAnsi="標楷體"/>
          <w:sz w:val="28"/>
          <w:szCs w:val="28"/>
        </w:rPr>
      </w:pPr>
      <w:r w:rsidRPr="00CF12F1">
        <w:rPr>
          <w:rFonts w:ascii="標楷體" w:eastAsia="標楷體" w:hAnsi="標楷體" w:hint="eastAsia"/>
          <w:sz w:val="28"/>
          <w:szCs w:val="28"/>
        </w:rPr>
        <w:t>目的</w:t>
      </w:r>
    </w:p>
    <w:p w:rsidR="00216274" w:rsidRDefault="00BE726E" w:rsidP="00216274">
      <w:pPr>
        <w:pStyle w:val="a3"/>
        <w:numPr>
          <w:ilvl w:val="0"/>
          <w:numId w:val="26"/>
        </w:numPr>
        <w:ind w:leftChars="0"/>
        <w:jc w:val="both"/>
        <w:rPr>
          <w:rFonts w:ascii="標楷體" w:eastAsia="標楷體" w:hAnsi="標楷體"/>
          <w:sz w:val="28"/>
          <w:szCs w:val="28"/>
        </w:rPr>
      </w:pPr>
      <w:r w:rsidRPr="00216274">
        <w:rPr>
          <w:rFonts w:ascii="標楷體" w:eastAsia="標楷體" w:hAnsi="標楷體" w:hint="eastAsia"/>
          <w:sz w:val="28"/>
          <w:szCs w:val="28"/>
        </w:rPr>
        <w:t>落實人性關懷，發現並協助同仁解決可能影響工作績效之相關問題，使</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BE726E" w:rsidRPr="00216274">
        <w:rPr>
          <w:rFonts w:ascii="標楷體" w:eastAsia="標楷體" w:hAnsi="標楷體" w:hint="eastAsia"/>
          <w:sz w:val="28"/>
          <w:szCs w:val="28"/>
        </w:rPr>
        <w:t>其能以健康的身心投入工作，提升其服務效能。</w:t>
      </w:r>
    </w:p>
    <w:p w:rsidR="00216274" w:rsidRDefault="00BE726E" w:rsidP="00216274">
      <w:pPr>
        <w:pStyle w:val="a3"/>
        <w:numPr>
          <w:ilvl w:val="0"/>
          <w:numId w:val="26"/>
        </w:numPr>
        <w:ind w:leftChars="0"/>
        <w:jc w:val="both"/>
        <w:rPr>
          <w:rFonts w:ascii="標楷體" w:eastAsia="標楷體" w:hAnsi="標楷體"/>
          <w:sz w:val="28"/>
          <w:szCs w:val="28"/>
        </w:rPr>
      </w:pPr>
      <w:r w:rsidRPr="00216274">
        <w:rPr>
          <w:rFonts w:ascii="標楷體" w:eastAsia="標楷體" w:hAnsi="標楷體" w:hint="eastAsia"/>
          <w:sz w:val="28"/>
          <w:szCs w:val="28"/>
        </w:rPr>
        <w:t>藉由多樣化的協助性措施，建立溫馨關懷的工作環境，營造互動良好之</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BE726E" w:rsidRPr="00216274">
        <w:rPr>
          <w:rFonts w:ascii="標楷體" w:eastAsia="標楷體" w:hAnsi="標楷體" w:hint="eastAsia"/>
          <w:sz w:val="28"/>
          <w:szCs w:val="28"/>
        </w:rPr>
        <w:t>組織文化，提升組織競爭力。</w:t>
      </w:r>
    </w:p>
    <w:p w:rsidR="00BE726E" w:rsidRPr="00216274" w:rsidRDefault="00BE726E" w:rsidP="00216274">
      <w:pPr>
        <w:pStyle w:val="a3"/>
        <w:numPr>
          <w:ilvl w:val="0"/>
          <w:numId w:val="26"/>
        </w:numPr>
        <w:ind w:leftChars="0"/>
        <w:jc w:val="both"/>
        <w:rPr>
          <w:rFonts w:ascii="標楷體" w:eastAsia="標楷體" w:hAnsi="標楷體"/>
          <w:sz w:val="28"/>
          <w:szCs w:val="28"/>
        </w:rPr>
      </w:pPr>
      <w:r w:rsidRPr="00216274">
        <w:rPr>
          <w:rFonts w:ascii="標楷體" w:eastAsia="標楷體" w:hAnsi="標楷體" w:hint="eastAsia"/>
          <w:sz w:val="28"/>
          <w:szCs w:val="28"/>
        </w:rPr>
        <w:t>配合市長施政理念及因應同仁需求，建立合宜之員工協助機制。</w:t>
      </w:r>
    </w:p>
    <w:p w:rsidR="00216274" w:rsidRDefault="00216274" w:rsidP="00141542">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服務對象</w:t>
      </w:r>
    </w:p>
    <w:p w:rsidR="00BE726E" w:rsidRPr="00CF12F1" w:rsidRDefault="00BE726E" w:rsidP="00216274">
      <w:pPr>
        <w:pStyle w:val="a3"/>
        <w:ind w:leftChars="0"/>
        <w:jc w:val="both"/>
        <w:rPr>
          <w:rFonts w:ascii="標楷體" w:eastAsia="標楷體" w:hAnsi="標楷體"/>
          <w:sz w:val="28"/>
          <w:szCs w:val="28"/>
        </w:rPr>
      </w:pPr>
      <w:r w:rsidRPr="00CF12F1">
        <w:rPr>
          <w:rFonts w:ascii="標楷體" w:eastAsia="標楷體" w:hAnsi="標楷體" w:hint="eastAsia"/>
          <w:sz w:val="28"/>
          <w:szCs w:val="28"/>
        </w:rPr>
        <w:t>嘉義市政府(以下簡稱本府)及所屬各機關學校職員、教師、約聘僱人員、工友(含技工、駕駛)及臨時人員等。</w:t>
      </w:r>
    </w:p>
    <w:p w:rsidR="00216274" w:rsidRDefault="00216274" w:rsidP="00141542">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實施期程</w:t>
      </w:r>
    </w:p>
    <w:p w:rsidR="00BE726E" w:rsidRPr="00CF12F1" w:rsidRDefault="00BE726E" w:rsidP="00216274">
      <w:pPr>
        <w:pStyle w:val="a3"/>
        <w:ind w:leftChars="0"/>
        <w:jc w:val="both"/>
        <w:rPr>
          <w:rFonts w:ascii="標楷體" w:eastAsia="標楷體" w:hAnsi="標楷體"/>
          <w:sz w:val="28"/>
          <w:szCs w:val="28"/>
        </w:rPr>
      </w:pPr>
      <w:r w:rsidRPr="00CF12F1">
        <w:rPr>
          <w:rFonts w:ascii="標楷體" w:eastAsia="標楷體" w:hAnsi="標楷體" w:hint="eastAsia"/>
          <w:sz w:val="28"/>
          <w:szCs w:val="28"/>
        </w:rPr>
        <w:t>109年1月1日至109年12月31日</w:t>
      </w:r>
      <w:r w:rsidR="00E921A8" w:rsidRPr="00CF12F1">
        <w:rPr>
          <w:rFonts w:ascii="標楷體" w:eastAsia="標楷體" w:hAnsi="標楷體" w:hint="eastAsia"/>
          <w:sz w:val="28"/>
          <w:szCs w:val="28"/>
        </w:rPr>
        <w:t>。</w:t>
      </w:r>
    </w:p>
    <w:p w:rsidR="00216274" w:rsidRDefault="00285F88" w:rsidP="00216274">
      <w:pPr>
        <w:pStyle w:val="a3"/>
        <w:numPr>
          <w:ilvl w:val="0"/>
          <w:numId w:val="1"/>
        </w:numPr>
        <w:ind w:leftChars="0"/>
        <w:jc w:val="both"/>
        <w:rPr>
          <w:rFonts w:ascii="標楷體" w:eastAsia="標楷體" w:hAnsi="標楷體"/>
          <w:sz w:val="28"/>
          <w:szCs w:val="28"/>
        </w:rPr>
      </w:pPr>
      <w:r w:rsidRPr="00CF12F1">
        <w:rPr>
          <w:rFonts w:ascii="標楷體" w:eastAsia="標楷體" w:hAnsi="標楷體" w:hint="eastAsia"/>
          <w:sz w:val="28"/>
          <w:szCs w:val="28"/>
        </w:rPr>
        <w:t>服務模式</w:t>
      </w:r>
    </w:p>
    <w:p w:rsidR="00216274" w:rsidRDefault="00285F88" w:rsidP="00216274">
      <w:pPr>
        <w:pStyle w:val="a3"/>
        <w:numPr>
          <w:ilvl w:val="0"/>
          <w:numId w:val="27"/>
        </w:numPr>
        <w:ind w:leftChars="0"/>
        <w:jc w:val="both"/>
        <w:rPr>
          <w:rFonts w:ascii="標楷體" w:eastAsia="標楷體" w:hAnsi="標楷體"/>
          <w:sz w:val="28"/>
          <w:szCs w:val="28"/>
        </w:rPr>
      </w:pPr>
      <w:r w:rsidRPr="00216274">
        <w:rPr>
          <w:rFonts w:ascii="標楷體" w:eastAsia="標楷體" w:hAnsi="標楷體" w:hint="eastAsia"/>
          <w:sz w:val="28"/>
          <w:szCs w:val="28"/>
        </w:rPr>
        <w:lastRenderedPageBreak/>
        <w:t>本計畫由本府人事處統籌規劃，成立關懷小組推動，並由本府人事處及</w:t>
      </w:r>
      <w:r w:rsidR="00216274">
        <w:rPr>
          <w:rFonts w:ascii="標楷體" w:eastAsia="標楷體" w:hAnsi="標楷體" w:hint="eastAsia"/>
          <w:sz w:val="28"/>
          <w:szCs w:val="28"/>
        </w:rPr>
        <w:t xml:space="preserve"> </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285F88" w:rsidRPr="00216274">
        <w:rPr>
          <w:rFonts w:ascii="標楷體" w:eastAsia="標楷體" w:hAnsi="標楷體" w:hint="eastAsia"/>
          <w:sz w:val="28"/>
          <w:szCs w:val="28"/>
        </w:rPr>
        <w:t>所屬各機關學校人事單位為單一窗口，整合內部資源(如財政稅務局、</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285F88" w:rsidRPr="00216274">
        <w:rPr>
          <w:rFonts w:ascii="標楷體" w:eastAsia="標楷體" w:hAnsi="標楷體" w:hint="eastAsia"/>
          <w:sz w:val="28"/>
          <w:szCs w:val="28"/>
        </w:rPr>
        <w:t>衛生局、家庭教育中心、法制人員等)及外部資源(如特約心理諮商、生</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285F88" w:rsidRPr="00216274">
        <w:rPr>
          <w:rFonts w:ascii="標楷體" w:eastAsia="標楷體" w:hAnsi="標楷體" w:hint="eastAsia"/>
          <w:sz w:val="28"/>
          <w:szCs w:val="28"/>
        </w:rPr>
        <w:t>命線協會、法扶協會、社會公益團體)等，針對同仁求助、需求提供相</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285F88" w:rsidRPr="00216274">
        <w:rPr>
          <w:rFonts w:ascii="標楷體" w:eastAsia="標楷體" w:hAnsi="標楷體" w:hint="eastAsia"/>
          <w:sz w:val="28"/>
          <w:szCs w:val="28"/>
        </w:rPr>
        <w:t>關資訊，或尊重個人意願與方案相關內外部資源聯繫，安排諮詢(商)</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285F88" w:rsidRPr="00216274">
        <w:rPr>
          <w:rFonts w:ascii="標楷體" w:eastAsia="標楷體" w:hAnsi="標楷體" w:hint="eastAsia"/>
          <w:sz w:val="28"/>
          <w:szCs w:val="28"/>
        </w:rPr>
        <w:t>服務，另得視</w:t>
      </w:r>
      <w:r w:rsidR="00F23605" w:rsidRPr="00216274">
        <w:rPr>
          <w:rFonts w:ascii="標楷體" w:eastAsia="標楷體" w:hAnsi="標楷體" w:hint="eastAsia"/>
          <w:sz w:val="28"/>
          <w:szCs w:val="28"/>
        </w:rPr>
        <w:t>人數安排團體諮詢(商)，建立本計畫服務模式。</w:t>
      </w:r>
    </w:p>
    <w:p w:rsidR="00216274" w:rsidRDefault="00F23605" w:rsidP="00216274">
      <w:pPr>
        <w:pStyle w:val="a3"/>
        <w:numPr>
          <w:ilvl w:val="0"/>
          <w:numId w:val="27"/>
        </w:numPr>
        <w:ind w:leftChars="0"/>
        <w:jc w:val="both"/>
        <w:rPr>
          <w:rFonts w:ascii="標楷體" w:eastAsia="標楷體" w:hAnsi="標楷體"/>
          <w:sz w:val="28"/>
          <w:szCs w:val="28"/>
        </w:rPr>
      </w:pPr>
      <w:r w:rsidRPr="00216274">
        <w:rPr>
          <w:rFonts w:ascii="標楷體" w:eastAsia="標楷體" w:hAnsi="標楷體" w:hint="eastAsia"/>
          <w:sz w:val="28"/>
          <w:szCs w:val="28"/>
        </w:rPr>
        <w:t>各機關(單位)主管人員</w:t>
      </w:r>
      <w:r w:rsidR="00690D99" w:rsidRPr="00216274">
        <w:rPr>
          <w:rFonts w:ascii="標楷體" w:eastAsia="標楷體" w:hAnsi="標楷體" w:hint="eastAsia"/>
          <w:sz w:val="28"/>
          <w:szCs w:val="28"/>
        </w:rPr>
        <w:t>、關懷員</w:t>
      </w:r>
      <w:r w:rsidRPr="00216274">
        <w:rPr>
          <w:rFonts w:ascii="標楷體" w:eastAsia="標楷體" w:hAnsi="標楷體" w:hint="eastAsia"/>
          <w:sz w:val="28"/>
          <w:szCs w:val="28"/>
        </w:rPr>
        <w:t>及辦理本方案相關人員，應主動關懷同</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F23605" w:rsidRPr="00216274">
        <w:rPr>
          <w:rFonts w:ascii="標楷體" w:eastAsia="標楷體" w:hAnsi="標楷體" w:hint="eastAsia"/>
          <w:sz w:val="28"/>
          <w:szCs w:val="28"/>
        </w:rPr>
        <w:t>仁，並結合機關現有福利措施及相關資源，在同仁遇有各項人生重要變</w:t>
      </w:r>
    </w:p>
    <w:p w:rsid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F23605" w:rsidRPr="00216274">
        <w:rPr>
          <w:rFonts w:ascii="標楷體" w:eastAsia="標楷體" w:hAnsi="標楷體" w:hint="eastAsia"/>
          <w:sz w:val="28"/>
          <w:szCs w:val="28"/>
        </w:rPr>
        <w:t>化時，主動提供本方案相關服務資訊，或考量員工需求及預算等因素，</w:t>
      </w:r>
    </w:p>
    <w:p w:rsidR="00285F88" w:rsidRPr="00216274" w:rsidRDefault="00216274" w:rsidP="00216274">
      <w:pPr>
        <w:pStyle w:val="a3"/>
        <w:ind w:leftChars="0" w:left="906"/>
        <w:jc w:val="both"/>
        <w:rPr>
          <w:rFonts w:ascii="標楷體" w:eastAsia="標楷體" w:hAnsi="標楷體"/>
          <w:sz w:val="28"/>
          <w:szCs w:val="28"/>
        </w:rPr>
      </w:pPr>
      <w:r>
        <w:rPr>
          <w:rFonts w:ascii="標楷體" w:eastAsia="標楷體" w:hAnsi="標楷體" w:hint="eastAsia"/>
          <w:sz w:val="28"/>
          <w:szCs w:val="28"/>
        </w:rPr>
        <w:t xml:space="preserve"> </w:t>
      </w:r>
      <w:r w:rsidR="00F23605" w:rsidRPr="00216274">
        <w:rPr>
          <w:rFonts w:ascii="標楷體" w:eastAsia="標楷體" w:hAnsi="標楷體" w:hint="eastAsia"/>
          <w:sz w:val="28"/>
          <w:szCs w:val="28"/>
        </w:rPr>
        <w:t>得自行規劃辦理其他員工協助措施。</w:t>
      </w:r>
    </w:p>
    <w:p w:rsidR="0001455A" w:rsidRDefault="00F23605" w:rsidP="00141542">
      <w:pPr>
        <w:pStyle w:val="a3"/>
        <w:numPr>
          <w:ilvl w:val="0"/>
          <w:numId w:val="1"/>
        </w:numPr>
        <w:ind w:leftChars="0"/>
        <w:jc w:val="both"/>
        <w:rPr>
          <w:rFonts w:ascii="標楷體" w:eastAsia="標楷體" w:hAnsi="標楷體"/>
          <w:sz w:val="28"/>
          <w:szCs w:val="28"/>
        </w:rPr>
      </w:pPr>
      <w:r w:rsidRPr="00CF12F1">
        <w:rPr>
          <w:rFonts w:ascii="標楷體" w:eastAsia="標楷體" w:hAnsi="標楷體" w:hint="eastAsia"/>
          <w:sz w:val="28"/>
          <w:szCs w:val="28"/>
        </w:rPr>
        <w:t>服務項目及內容</w:t>
      </w:r>
    </w:p>
    <w:p w:rsidR="001C5AF3" w:rsidRPr="0001455A" w:rsidRDefault="001C5AF3" w:rsidP="0001455A">
      <w:pPr>
        <w:pStyle w:val="a3"/>
        <w:numPr>
          <w:ilvl w:val="0"/>
          <w:numId w:val="28"/>
        </w:numPr>
        <w:ind w:leftChars="0"/>
        <w:jc w:val="both"/>
        <w:rPr>
          <w:rFonts w:ascii="標楷體" w:eastAsia="標楷體" w:hAnsi="標楷體"/>
          <w:sz w:val="28"/>
          <w:szCs w:val="28"/>
        </w:rPr>
      </w:pPr>
      <w:r w:rsidRPr="0001455A">
        <w:rPr>
          <w:rFonts w:ascii="標楷體" w:eastAsia="標楷體" w:hAnsi="標楷體" w:hint="eastAsia"/>
          <w:sz w:val="28"/>
          <w:szCs w:val="28"/>
        </w:rPr>
        <w:t>服務提供</w:t>
      </w:r>
    </w:p>
    <w:p w:rsidR="00D00782" w:rsidRDefault="001C5AF3" w:rsidP="00D00782">
      <w:pPr>
        <w:pStyle w:val="a3"/>
        <w:numPr>
          <w:ilvl w:val="0"/>
          <w:numId w:val="11"/>
        </w:numPr>
        <w:ind w:leftChars="0"/>
        <w:jc w:val="both"/>
        <w:rPr>
          <w:rFonts w:ascii="標楷體" w:eastAsia="標楷體" w:hAnsi="標楷體"/>
          <w:sz w:val="28"/>
          <w:szCs w:val="28"/>
        </w:rPr>
      </w:pPr>
      <w:r w:rsidRPr="00CF12F1">
        <w:rPr>
          <w:rFonts w:ascii="標楷體" w:eastAsia="標楷體" w:hAnsi="標楷體" w:hint="eastAsia"/>
          <w:sz w:val="28"/>
          <w:szCs w:val="28"/>
        </w:rPr>
        <w:t>提供多元諮詢服務：整合在地公、私部門資源及平台，提供心理、</w:t>
      </w:r>
    </w:p>
    <w:p w:rsidR="00D00782" w:rsidRDefault="001C5AF3" w:rsidP="00D00782">
      <w:pPr>
        <w:ind w:left="1440" w:firstLineChars="50" w:firstLine="140"/>
        <w:jc w:val="both"/>
        <w:rPr>
          <w:rFonts w:ascii="標楷體" w:eastAsia="標楷體" w:hAnsi="標楷體"/>
          <w:sz w:val="28"/>
          <w:szCs w:val="28"/>
        </w:rPr>
      </w:pPr>
      <w:r w:rsidRPr="00D00782">
        <w:rPr>
          <w:rFonts w:ascii="標楷體" w:eastAsia="標楷體" w:hAnsi="標楷體" w:hint="eastAsia"/>
          <w:sz w:val="28"/>
          <w:szCs w:val="28"/>
        </w:rPr>
        <w:t>法律、健康醫療、理財等諮詢範疇之服務網絡(如附件1)，同仁可</w:t>
      </w:r>
    </w:p>
    <w:p w:rsidR="003540AC" w:rsidRDefault="001C5AF3" w:rsidP="00D00782">
      <w:pPr>
        <w:ind w:left="1440" w:firstLineChars="50" w:firstLine="140"/>
        <w:jc w:val="both"/>
        <w:rPr>
          <w:rFonts w:ascii="標楷體" w:eastAsia="標楷體" w:hAnsi="標楷體"/>
          <w:sz w:val="28"/>
          <w:szCs w:val="28"/>
        </w:rPr>
      </w:pPr>
      <w:r w:rsidRPr="00D00782">
        <w:rPr>
          <w:rFonts w:ascii="標楷體" w:eastAsia="標楷體" w:hAnsi="標楷體" w:hint="eastAsia"/>
          <w:sz w:val="28"/>
          <w:szCs w:val="28"/>
        </w:rPr>
        <w:t>自行洽詢或由本方案單一窗口(</w:t>
      </w:r>
      <w:r w:rsidR="003540AC">
        <w:rPr>
          <w:rFonts w:ascii="標楷體" w:eastAsia="標楷體" w:hAnsi="標楷體" w:hint="eastAsia"/>
          <w:sz w:val="28"/>
          <w:szCs w:val="28"/>
        </w:rPr>
        <w:t>各機關學校</w:t>
      </w:r>
      <w:r w:rsidRPr="00D00782">
        <w:rPr>
          <w:rFonts w:ascii="標楷體" w:eastAsia="標楷體" w:hAnsi="標楷體" w:hint="eastAsia"/>
          <w:sz w:val="28"/>
          <w:szCs w:val="28"/>
        </w:rPr>
        <w:t>人事人員)協助請專業</w:t>
      </w:r>
    </w:p>
    <w:p w:rsidR="00CF12F1" w:rsidRPr="00D00782" w:rsidRDefault="001C5AF3" w:rsidP="00D00782">
      <w:pPr>
        <w:ind w:left="1440" w:firstLineChars="50" w:firstLine="140"/>
        <w:jc w:val="both"/>
        <w:rPr>
          <w:rFonts w:ascii="標楷體" w:eastAsia="標楷體" w:hAnsi="標楷體"/>
          <w:sz w:val="28"/>
          <w:szCs w:val="28"/>
        </w:rPr>
      </w:pPr>
      <w:r w:rsidRPr="00D00782">
        <w:rPr>
          <w:rFonts w:ascii="標楷體" w:eastAsia="標楷體" w:hAnsi="標楷體" w:hint="eastAsia"/>
          <w:sz w:val="28"/>
          <w:szCs w:val="28"/>
        </w:rPr>
        <w:t>諮詢(商)機構提供協助。</w:t>
      </w:r>
    </w:p>
    <w:p w:rsidR="008533AF" w:rsidRDefault="005253B7" w:rsidP="00141542">
      <w:pPr>
        <w:pStyle w:val="a3"/>
        <w:numPr>
          <w:ilvl w:val="0"/>
          <w:numId w:val="11"/>
        </w:numPr>
        <w:ind w:leftChars="0"/>
        <w:jc w:val="both"/>
        <w:rPr>
          <w:rFonts w:ascii="標楷體" w:eastAsia="標楷體" w:hAnsi="標楷體"/>
          <w:sz w:val="28"/>
          <w:szCs w:val="28"/>
        </w:rPr>
      </w:pPr>
      <w:r>
        <w:rPr>
          <w:rFonts w:ascii="標楷體" w:eastAsia="標楷體" w:hAnsi="標楷體" w:hint="eastAsia"/>
          <w:sz w:val="28"/>
          <w:szCs w:val="28"/>
        </w:rPr>
        <w:t>服務項目</w:t>
      </w:r>
      <w:r w:rsidR="001C5AF3" w:rsidRPr="00CF12F1">
        <w:rPr>
          <w:rFonts w:ascii="標楷體" w:eastAsia="標楷體" w:hAnsi="標楷體" w:hint="eastAsia"/>
          <w:sz w:val="28"/>
          <w:szCs w:val="28"/>
        </w:rPr>
        <w:t>：</w:t>
      </w:r>
    </w:p>
    <w:p w:rsidR="0001455A" w:rsidRDefault="004400C3" w:rsidP="0001455A">
      <w:pPr>
        <w:pStyle w:val="a3"/>
        <w:numPr>
          <w:ilvl w:val="1"/>
          <w:numId w:val="11"/>
        </w:numPr>
        <w:ind w:leftChars="0"/>
        <w:jc w:val="both"/>
        <w:rPr>
          <w:rFonts w:ascii="標楷體" w:eastAsia="標楷體" w:hAnsi="標楷體"/>
          <w:sz w:val="28"/>
          <w:szCs w:val="28"/>
        </w:rPr>
      </w:pPr>
      <w:r w:rsidRPr="008533AF">
        <w:rPr>
          <w:rFonts w:ascii="標楷體" w:eastAsia="標楷體" w:hAnsi="標楷體" w:hint="eastAsia"/>
          <w:sz w:val="28"/>
          <w:szCs w:val="28"/>
        </w:rPr>
        <w:t>個人層次</w:t>
      </w:r>
    </w:p>
    <w:p w:rsidR="00D00782" w:rsidRDefault="004400C3" w:rsidP="00D00782">
      <w:pPr>
        <w:pStyle w:val="a3"/>
        <w:numPr>
          <w:ilvl w:val="0"/>
          <w:numId w:val="29"/>
        </w:numPr>
        <w:ind w:leftChars="0"/>
        <w:jc w:val="both"/>
        <w:rPr>
          <w:rFonts w:ascii="標楷體" w:eastAsia="標楷體" w:hAnsi="標楷體"/>
          <w:sz w:val="28"/>
          <w:szCs w:val="28"/>
        </w:rPr>
      </w:pPr>
      <w:r w:rsidRPr="0001455A">
        <w:rPr>
          <w:rFonts w:ascii="標楷體" w:eastAsia="標楷體" w:hAnsi="標楷體" w:hint="eastAsia"/>
          <w:sz w:val="28"/>
          <w:szCs w:val="28"/>
        </w:rPr>
        <w:t>工作面</w:t>
      </w:r>
    </w:p>
    <w:p w:rsidR="004400C3" w:rsidRPr="00D00782" w:rsidRDefault="004400C3" w:rsidP="00D00782">
      <w:pPr>
        <w:pStyle w:val="a3"/>
        <w:ind w:leftChars="0" w:left="2323"/>
        <w:jc w:val="both"/>
        <w:rPr>
          <w:rFonts w:ascii="標楷體" w:eastAsia="標楷體" w:hAnsi="標楷體"/>
          <w:sz w:val="28"/>
          <w:szCs w:val="28"/>
        </w:rPr>
      </w:pPr>
      <w:r w:rsidRPr="00D00782">
        <w:rPr>
          <w:rFonts w:ascii="標楷體" w:eastAsia="標楷體" w:hAnsi="標楷體" w:hint="eastAsia"/>
          <w:sz w:val="28"/>
          <w:szCs w:val="28"/>
        </w:rPr>
        <w:t>協助同仁面臨職場人際溝通、工作適應、工作與生活平衡、壓力調適、生涯(退休)規劃、</w:t>
      </w:r>
      <w:r w:rsidR="00EF1EC5" w:rsidRPr="00D00782">
        <w:rPr>
          <w:rFonts w:ascii="標楷體" w:eastAsia="標楷體" w:hAnsi="標楷體" w:hint="eastAsia"/>
          <w:sz w:val="28"/>
          <w:szCs w:val="28"/>
        </w:rPr>
        <w:t>調職、留職停薪、</w:t>
      </w:r>
      <w:r w:rsidRPr="00D00782">
        <w:rPr>
          <w:rFonts w:ascii="標楷體" w:eastAsia="標楷體" w:hAnsi="標楷體" w:hint="eastAsia"/>
          <w:sz w:val="28"/>
          <w:szCs w:val="28"/>
        </w:rPr>
        <w:t>工作倦怠、工作績效提升</w:t>
      </w:r>
      <w:r w:rsidR="00EF1EC5" w:rsidRPr="00D00782">
        <w:rPr>
          <w:rFonts w:ascii="標楷體" w:eastAsia="標楷體" w:hAnsi="標楷體" w:hint="eastAsia"/>
          <w:sz w:val="28"/>
          <w:szCs w:val="28"/>
        </w:rPr>
        <w:t>、退休金試算</w:t>
      </w:r>
      <w:r w:rsidRPr="00D00782">
        <w:rPr>
          <w:rFonts w:ascii="標楷體" w:eastAsia="標楷體" w:hAnsi="標楷體" w:hint="eastAsia"/>
          <w:sz w:val="28"/>
          <w:szCs w:val="28"/>
        </w:rPr>
        <w:t>等問題時，提供相關協助服務。</w:t>
      </w:r>
    </w:p>
    <w:p w:rsidR="0001455A" w:rsidRDefault="004400C3" w:rsidP="0001455A">
      <w:pPr>
        <w:pStyle w:val="a3"/>
        <w:numPr>
          <w:ilvl w:val="0"/>
          <w:numId w:val="29"/>
        </w:numPr>
        <w:ind w:leftChars="0"/>
        <w:jc w:val="both"/>
        <w:rPr>
          <w:rFonts w:ascii="標楷體" w:eastAsia="標楷體" w:hAnsi="標楷體"/>
          <w:sz w:val="28"/>
          <w:szCs w:val="28"/>
        </w:rPr>
      </w:pPr>
      <w:r w:rsidRPr="00CF12F1">
        <w:rPr>
          <w:rFonts w:ascii="標楷體" w:eastAsia="標楷體" w:hAnsi="標楷體" w:hint="eastAsia"/>
          <w:sz w:val="28"/>
          <w:szCs w:val="28"/>
        </w:rPr>
        <w:t>生活面</w:t>
      </w:r>
    </w:p>
    <w:p w:rsidR="0001455A" w:rsidRPr="00414F0E" w:rsidRDefault="004400C3" w:rsidP="00414F0E">
      <w:pPr>
        <w:pStyle w:val="a3"/>
        <w:numPr>
          <w:ilvl w:val="0"/>
          <w:numId w:val="30"/>
        </w:numPr>
        <w:ind w:leftChars="0"/>
        <w:jc w:val="both"/>
        <w:rPr>
          <w:rFonts w:ascii="標楷體" w:eastAsia="標楷體" w:hAnsi="標楷體"/>
          <w:sz w:val="28"/>
          <w:szCs w:val="28"/>
        </w:rPr>
      </w:pPr>
      <w:r w:rsidRPr="0001455A">
        <w:rPr>
          <w:rFonts w:ascii="標楷體" w:eastAsia="標楷體" w:hAnsi="標楷體" w:hint="eastAsia"/>
          <w:sz w:val="28"/>
          <w:szCs w:val="28"/>
        </w:rPr>
        <w:t>法律：當同仁面臨執行公務、購屋、購物等買賣消</w:t>
      </w:r>
      <w:r w:rsidRPr="00414F0E">
        <w:rPr>
          <w:rFonts w:ascii="標楷體" w:eastAsia="標楷體" w:hAnsi="標楷體" w:hint="eastAsia"/>
          <w:sz w:val="28"/>
          <w:szCs w:val="28"/>
        </w:rPr>
        <w:t>費糾紛、家庭婚姻</w:t>
      </w:r>
      <w:r w:rsidR="003463C1" w:rsidRPr="00414F0E">
        <w:rPr>
          <w:rFonts w:ascii="標楷體" w:eastAsia="標楷體" w:hAnsi="標楷體" w:hint="eastAsia"/>
          <w:sz w:val="28"/>
          <w:szCs w:val="28"/>
        </w:rPr>
        <w:t>、訴訟等法律問題時，有本府法制專業人員、消費者保護官</w:t>
      </w:r>
      <w:r w:rsidR="00D310F6" w:rsidRPr="00414F0E">
        <w:rPr>
          <w:rFonts w:ascii="標楷體" w:eastAsia="標楷體" w:hAnsi="標楷體" w:hint="eastAsia"/>
          <w:sz w:val="28"/>
          <w:szCs w:val="28"/>
        </w:rPr>
        <w:t>、家庭教育中心專業人員</w:t>
      </w:r>
      <w:r w:rsidR="003463C1" w:rsidRPr="00414F0E">
        <w:rPr>
          <w:rFonts w:ascii="標楷體" w:eastAsia="標楷體" w:hAnsi="標楷體" w:hint="eastAsia"/>
          <w:sz w:val="28"/>
          <w:szCs w:val="28"/>
        </w:rPr>
        <w:t>等提供諮詢服務，並結合本府民政處免費法律諮詢資訊，提供免費法律諮詢服務。</w:t>
      </w:r>
    </w:p>
    <w:p w:rsidR="00D310F6" w:rsidRPr="0001455A" w:rsidRDefault="003463C1" w:rsidP="0001455A">
      <w:pPr>
        <w:pStyle w:val="a3"/>
        <w:numPr>
          <w:ilvl w:val="0"/>
          <w:numId w:val="30"/>
        </w:numPr>
        <w:ind w:leftChars="0"/>
        <w:jc w:val="both"/>
        <w:rPr>
          <w:rFonts w:ascii="標楷體" w:eastAsia="標楷體" w:hAnsi="標楷體"/>
          <w:sz w:val="28"/>
          <w:szCs w:val="28"/>
        </w:rPr>
      </w:pPr>
      <w:r w:rsidRPr="0001455A">
        <w:rPr>
          <w:rFonts w:ascii="標楷體" w:eastAsia="標楷體" w:hAnsi="標楷體" w:hint="eastAsia"/>
          <w:sz w:val="28"/>
          <w:szCs w:val="28"/>
        </w:rPr>
        <w:t>理財：當同仁有稅</w:t>
      </w:r>
      <w:r w:rsidR="00F14012" w:rsidRPr="0001455A">
        <w:rPr>
          <w:rFonts w:ascii="標楷體" w:eastAsia="標楷體" w:hAnsi="標楷體" w:hint="eastAsia"/>
          <w:sz w:val="28"/>
          <w:szCs w:val="28"/>
        </w:rPr>
        <w:t>務處理、保險、理財規劃、債務</w:t>
      </w:r>
      <w:r w:rsidR="007C13B8" w:rsidRPr="0001455A">
        <w:rPr>
          <w:rFonts w:ascii="標楷體" w:eastAsia="標楷體" w:hAnsi="標楷體" w:hint="eastAsia"/>
          <w:sz w:val="28"/>
          <w:szCs w:val="28"/>
        </w:rPr>
        <w:t>整合及處理等問題時，提供本府財政稅務局、地政事務所</w:t>
      </w:r>
      <w:r w:rsidR="00D310F6" w:rsidRPr="0001455A">
        <w:rPr>
          <w:rFonts w:ascii="標楷體" w:eastAsia="標楷體" w:hAnsi="標楷體" w:hint="eastAsia"/>
          <w:sz w:val="28"/>
          <w:szCs w:val="28"/>
        </w:rPr>
        <w:t>，</w:t>
      </w:r>
      <w:r w:rsidR="007C13B8" w:rsidRPr="0001455A">
        <w:rPr>
          <w:rFonts w:ascii="標楷體" w:eastAsia="標楷體" w:hAnsi="標楷體" w:hint="eastAsia"/>
          <w:sz w:val="28"/>
          <w:szCs w:val="28"/>
        </w:rPr>
        <w:t>法扶基金會嘉義分會，</w:t>
      </w:r>
      <w:r w:rsidR="00D310F6" w:rsidRPr="0001455A">
        <w:rPr>
          <w:rFonts w:ascii="標楷體" w:eastAsia="標楷體" w:hAnsi="標楷體" w:hint="eastAsia"/>
          <w:sz w:val="28"/>
          <w:szCs w:val="28"/>
        </w:rPr>
        <w:t>協請專業人員提供</w:t>
      </w:r>
      <w:r w:rsidR="007C13B8" w:rsidRPr="0001455A">
        <w:rPr>
          <w:rFonts w:ascii="標楷體" w:eastAsia="標楷體" w:hAnsi="標楷體" w:hint="eastAsia"/>
          <w:sz w:val="28"/>
          <w:szCs w:val="28"/>
        </w:rPr>
        <w:t>免費</w:t>
      </w:r>
      <w:r w:rsidR="00D310F6" w:rsidRPr="0001455A">
        <w:rPr>
          <w:rFonts w:ascii="標楷體" w:eastAsia="標楷體" w:hAnsi="標楷體" w:hint="eastAsia"/>
          <w:sz w:val="28"/>
          <w:szCs w:val="28"/>
        </w:rPr>
        <w:t>諮詢服務。</w:t>
      </w:r>
    </w:p>
    <w:p w:rsidR="0001455A" w:rsidRDefault="00D310F6" w:rsidP="0001455A">
      <w:pPr>
        <w:pStyle w:val="a3"/>
        <w:numPr>
          <w:ilvl w:val="0"/>
          <w:numId w:val="29"/>
        </w:numPr>
        <w:ind w:leftChars="0"/>
        <w:jc w:val="both"/>
        <w:rPr>
          <w:rFonts w:ascii="標楷體" w:eastAsia="標楷體" w:hAnsi="標楷體"/>
          <w:sz w:val="28"/>
          <w:szCs w:val="28"/>
        </w:rPr>
      </w:pPr>
      <w:r w:rsidRPr="00CF12F1">
        <w:rPr>
          <w:rFonts w:ascii="標楷體" w:eastAsia="標楷體" w:hAnsi="標楷體" w:hint="eastAsia"/>
          <w:sz w:val="28"/>
          <w:szCs w:val="28"/>
        </w:rPr>
        <w:t>健康面</w:t>
      </w:r>
    </w:p>
    <w:p w:rsidR="0001455A" w:rsidRDefault="00D310F6" w:rsidP="0001455A">
      <w:pPr>
        <w:pStyle w:val="a3"/>
        <w:numPr>
          <w:ilvl w:val="0"/>
          <w:numId w:val="31"/>
        </w:numPr>
        <w:ind w:leftChars="0"/>
        <w:jc w:val="both"/>
        <w:rPr>
          <w:rFonts w:ascii="標楷體" w:eastAsia="標楷體" w:hAnsi="標楷體"/>
          <w:sz w:val="28"/>
          <w:szCs w:val="28"/>
        </w:rPr>
      </w:pPr>
      <w:r w:rsidRPr="0001455A">
        <w:rPr>
          <w:rFonts w:ascii="標楷體" w:eastAsia="標楷體" w:hAnsi="標楷體" w:hint="eastAsia"/>
          <w:sz w:val="28"/>
          <w:szCs w:val="28"/>
        </w:rPr>
        <w:t>心理健康：當同仁有壓力調適、情緒管理、人際關係等問題，</w:t>
      </w:r>
      <w:r w:rsidR="00B67935">
        <w:rPr>
          <w:rFonts w:ascii="標楷體" w:eastAsia="標楷體" w:hAnsi="標楷體" w:hint="eastAsia"/>
          <w:sz w:val="28"/>
          <w:szCs w:val="28"/>
        </w:rPr>
        <w:t>可至</w:t>
      </w:r>
      <w:r w:rsidR="00EF1EC5" w:rsidRPr="0001455A">
        <w:rPr>
          <w:rFonts w:ascii="標楷體" w:eastAsia="標楷體" w:hAnsi="標楷體" w:hint="eastAsia"/>
          <w:sz w:val="28"/>
          <w:szCs w:val="28"/>
        </w:rPr>
        <w:t>本府人事處員工協助專區線上自我檢測，或</w:t>
      </w:r>
      <w:r w:rsidRPr="0001455A">
        <w:rPr>
          <w:rFonts w:ascii="標楷體" w:eastAsia="標楷體" w:hAnsi="標楷體" w:hint="eastAsia"/>
          <w:sz w:val="28"/>
          <w:szCs w:val="28"/>
        </w:rPr>
        <w:t>由本府特約心理諮詢(商)機構專業心理諮商師提供每人每年4</w:t>
      </w:r>
      <w:r w:rsidR="00C05F96" w:rsidRPr="0001455A">
        <w:rPr>
          <w:rFonts w:ascii="標楷體" w:eastAsia="標楷體" w:hAnsi="標楷體" w:hint="eastAsia"/>
          <w:sz w:val="28"/>
          <w:szCs w:val="28"/>
        </w:rPr>
        <w:t>次公費</w:t>
      </w:r>
      <w:r w:rsidRPr="0001455A">
        <w:rPr>
          <w:rFonts w:ascii="標楷體" w:eastAsia="標楷體" w:hAnsi="標楷體" w:hint="eastAsia"/>
          <w:sz w:val="28"/>
          <w:szCs w:val="28"/>
        </w:rPr>
        <w:t>相關諮詢(商)服務</w:t>
      </w:r>
      <w:r w:rsidR="00C05F96" w:rsidRPr="0001455A">
        <w:rPr>
          <w:rFonts w:ascii="標楷體" w:eastAsia="標楷體" w:hAnsi="標楷體" w:hint="eastAsia"/>
          <w:sz w:val="28"/>
          <w:szCs w:val="28"/>
        </w:rPr>
        <w:t>(總量管制)，如有特殊情形，得視實際需要專案簽准後，增加諮詢(商)服務時數；</w:t>
      </w:r>
      <w:r w:rsidRPr="0001455A">
        <w:rPr>
          <w:rFonts w:ascii="標楷體" w:eastAsia="標楷體" w:hAnsi="標楷體" w:hint="eastAsia"/>
          <w:sz w:val="28"/>
          <w:szCs w:val="28"/>
        </w:rPr>
        <w:t>如經評估有嚴重問題需就醫時，並協助轉介治療。</w:t>
      </w:r>
    </w:p>
    <w:p w:rsidR="00D310F6" w:rsidRPr="0001455A" w:rsidRDefault="00FC55A1" w:rsidP="0001455A">
      <w:pPr>
        <w:pStyle w:val="a3"/>
        <w:numPr>
          <w:ilvl w:val="0"/>
          <w:numId w:val="31"/>
        </w:numPr>
        <w:ind w:leftChars="0"/>
        <w:jc w:val="both"/>
        <w:rPr>
          <w:rFonts w:ascii="標楷體" w:eastAsia="標楷體" w:hAnsi="標楷體"/>
          <w:sz w:val="28"/>
          <w:szCs w:val="28"/>
        </w:rPr>
      </w:pPr>
      <w:r w:rsidRPr="0001455A">
        <w:rPr>
          <w:rFonts w:ascii="標楷體" w:eastAsia="標楷體" w:hAnsi="標楷體" w:hint="eastAsia"/>
          <w:sz w:val="28"/>
          <w:szCs w:val="28"/>
        </w:rPr>
        <w:t>醫療保健：協請本府</w:t>
      </w:r>
      <w:r w:rsidR="00D310F6" w:rsidRPr="0001455A">
        <w:rPr>
          <w:rFonts w:ascii="標楷體" w:eastAsia="標楷體" w:hAnsi="標楷體" w:hint="eastAsia"/>
          <w:sz w:val="28"/>
          <w:szCs w:val="28"/>
        </w:rPr>
        <w:t>衛生局所屬衛生所醫師、藥師，提供現行公教人員各項醫療保健、用藥等醫療諮詢服務，並提供在地相關衛教諮詢訊息。</w:t>
      </w:r>
    </w:p>
    <w:p w:rsidR="00D00782" w:rsidRDefault="00D310F6" w:rsidP="00D00782">
      <w:pPr>
        <w:pStyle w:val="a3"/>
        <w:numPr>
          <w:ilvl w:val="1"/>
          <w:numId w:val="11"/>
        </w:numPr>
        <w:ind w:leftChars="0"/>
        <w:jc w:val="both"/>
        <w:rPr>
          <w:rFonts w:ascii="標楷體" w:eastAsia="標楷體" w:hAnsi="標楷體"/>
          <w:sz w:val="28"/>
          <w:szCs w:val="28"/>
        </w:rPr>
      </w:pPr>
      <w:r w:rsidRPr="00CF12F1">
        <w:rPr>
          <w:rFonts w:ascii="標楷體" w:eastAsia="標楷體" w:hAnsi="標楷體" w:hint="eastAsia"/>
          <w:sz w:val="28"/>
          <w:szCs w:val="28"/>
        </w:rPr>
        <w:t>組織及管理層次</w:t>
      </w:r>
    </w:p>
    <w:p w:rsidR="00361453" w:rsidRPr="00D00782" w:rsidRDefault="009A0A93" w:rsidP="00D00782">
      <w:pPr>
        <w:ind w:left="1560" w:firstLineChars="100" w:firstLine="280"/>
        <w:jc w:val="both"/>
        <w:rPr>
          <w:rFonts w:ascii="標楷體" w:eastAsia="標楷體" w:hAnsi="標楷體"/>
          <w:sz w:val="28"/>
          <w:szCs w:val="28"/>
        </w:rPr>
      </w:pPr>
      <w:r w:rsidRPr="00D00782">
        <w:rPr>
          <w:rFonts w:ascii="標楷體" w:eastAsia="標楷體" w:hAnsi="標楷體" w:hint="eastAsia"/>
          <w:sz w:val="28"/>
          <w:szCs w:val="28"/>
        </w:rPr>
        <w:t>當發生影響組織或管理正常運作問題時，提供協助處理機制。</w:t>
      </w:r>
    </w:p>
    <w:p w:rsidR="00361453" w:rsidRDefault="00D310F6" w:rsidP="00361453">
      <w:pPr>
        <w:pStyle w:val="a3"/>
        <w:numPr>
          <w:ilvl w:val="0"/>
          <w:numId w:val="32"/>
        </w:numPr>
        <w:ind w:leftChars="0"/>
        <w:jc w:val="both"/>
        <w:rPr>
          <w:rFonts w:ascii="標楷體" w:eastAsia="標楷體" w:hAnsi="標楷體"/>
          <w:sz w:val="28"/>
          <w:szCs w:val="28"/>
        </w:rPr>
      </w:pPr>
      <w:r w:rsidRPr="00361453">
        <w:rPr>
          <w:rFonts w:ascii="標楷體" w:eastAsia="標楷體" w:hAnsi="標楷體" w:hint="eastAsia"/>
          <w:sz w:val="28"/>
          <w:szCs w:val="28"/>
        </w:rPr>
        <w:t>組織面：組織變革管理、重大壓力事件管理、績效改善、關懷員培訓管理機制等協助服務。</w:t>
      </w:r>
    </w:p>
    <w:p w:rsidR="00D310F6" w:rsidRPr="00361453" w:rsidRDefault="00D310F6" w:rsidP="00361453">
      <w:pPr>
        <w:pStyle w:val="a3"/>
        <w:numPr>
          <w:ilvl w:val="0"/>
          <w:numId w:val="32"/>
        </w:numPr>
        <w:ind w:leftChars="0"/>
        <w:jc w:val="both"/>
        <w:rPr>
          <w:rFonts w:ascii="標楷體" w:eastAsia="標楷體" w:hAnsi="標楷體"/>
          <w:sz w:val="28"/>
          <w:szCs w:val="28"/>
        </w:rPr>
      </w:pPr>
      <w:r w:rsidRPr="00361453">
        <w:rPr>
          <w:rFonts w:ascii="標楷體" w:eastAsia="標楷體" w:hAnsi="標楷體" w:hint="eastAsia"/>
          <w:sz w:val="28"/>
          <w:szCs w:val="28"/>
        </w:rPr>
        <w:t>管理面：領導統御、危機處理、溝通技巧、敏感度訓練等協助服務。</w:t>
      </w:r>
    </w:p>
    <w:p w:rsidR="007C2FD1" w:rsidRDefault="007C2FD1" w:rsidP="0001455A">
      <w:pPr>
        <w:pStyle w:val="a3"/>
        <w:numPr>
          <w:ilvl w:val="0"/>
          <w:numId w:val="28"/>
        </w:numPr>
        <w:ind w:leftChars="0"/>
        <w:jc w:val="both"/>
        <w:rPr>
          <w:rFonts w:ascii="標楷體" w:eastAsia="標楷體" w:hAnsi="標楷體"/>
          <w:sz w:val="28"/>
          <w:szCs w:val="28"/>
        </w:rPr>
      </w:pPr>
      <w:r>
        <w:rPr>
          <w:rFonts w:ascii="標楷體" w:eastAsia="標楷體" w:hAnsi="標楷體" w:hint="eastAsia"/>
          <w:sz w:val="28"/>
          <w:szCs w:val="28"/>
        </w:rPr>
        <w:t>服務內容</w:t>
      </w:r>
    </w:p>
    <w:p w:rsidR="00EF1EC5" w:rsidRPr="00CF12F1" w:rsidRDefault="00690D99" w:rsidP="007C2FD1">
      <w:pPr>
        <w:pStyle w:val="a3"/>
        <w:ind w:leftChars="0" w:left="906" w:firstLine="54"/>
        <w:jc w:val="both"/>
        <w:rPr>
          <w:rFonts w:ascii="標楷體" w:eastAsia="標楷體" w:hAnsi="標楷體"/>
          <w:sz w:val="28"/>
          <w:szCs w:val="28"/>
        </w:rPr>
      </w:pPr>
      <w:r w:rsidRPr="00CF12F1">
        <w:rPr>
          <w:rFonts w:ascii="標楷體" w:eastAsia="標楷體" w:hAnsi="標楷體" w:hint="eastAsia"/>
          <w:sz w:val="28"/>
          <w:szCs w:val="28"/>
        </w:rPr>
        <w:t>本方案具體措施暨各項研習辦理期程一覽表詳如</w:t>
      </w:r>
      <w:r w:rsidR="00CA6B1B" w:rsidRPr="00CF12F1">
        <w:rPr>
          <w:rFonts w:ascii="標楷體" w:eastAsia="標楷體" w:hAnsi="標楷體" w:hint="eastAsia"/>
          <w:sz w:val="28"/>
          <w:szCs w:val="28"/>
        </w:rPr>
        <w:t>附件2</w:t>
      </w:r>
      <w:r w:rsidR="00EF1EC5" w:rsidRPr="00CF12F1">
        <w:rPr>
          <w:rFonts w:ascii="標楷體" w:eastAsia="標楷體" w:hAnsi="標楷體" w:hint="eastAsia"/>
          <w:sz w:val="28"/>
          <w:szCs w:val="28"/>
        </w:rPr>
        <w:t>。</w:t>
      </w:r>
    </w:p>
    <w:p w:rsidR="00EF1EC5" w:rsidRPr="00CF12F1" w:rsidRDefault="00EF1EC5" w:rsidP="00141542">
      <w:pPr>
        <w:pStyle w:val="a3"/>
        <w:numPr>
          <w:ilvl w:val="0"/>
          <w:numId w:val="1"/>
        </w:numPr>
        <w:ind w:leftChars="0"/>
        <w:jc w:val="both"/>
        <w:rPr>
          <w:rFonts w:ascii="標楷體" w:eastAsia="標楷體" w:hAnsi="標楷體"/>
          <w:sz w:val="28"/>
          <w:szCs w:val="28"/>
        </w:rPr>
      </w:pPr>
      <w:r w:rsidRPr="00CF12F1">
        <w:rPr>
          <w:rFonts w:ascii="標楷體" w:eastAsia="標楷體" w:hAnsi="標楷體" w:hint="eastAsia"/>
          <w:sz w:val="28"/>
          <w:szCs w:val="28"/>
        </w:rPr>
        <w:t>服務流程</w:t>
      </w:r>
      <w:r w:rsidR="00BA55D5" w:rsidRPr="00CF12F1">
        <w:rPr>
          <w:rFonts w:ascii="標楷體" w:eastAsia="標楷體" w:hAnsi="標楷體" w:hint="eastAsia"/>
          <w:sz w:val="28"/>
          <w:szCs w:val="28"/>
        </w:rPr>
        <w:t>及表件</w:t>
      </w:r>
    </w:p>
    <w:p w:rsidR="001B3D23" w:rsidRDefault="00BA55D5" w:rsidP="001B3D23">
      <w:pPr>
        <w:ind w:left="480"/>
        <w:jc w:val="both"/>
        <w:rPr>
          <w:rFonts w:ascii="標楷體" w:eastAsia="標楷體" w:hAnsi="標楷體"/>
          <w:sz w:val="28"/>
          <w:szCs w:val="28"/>
        </w:rPr>
      </w:pPr>
      <w:r w:rsidRPr="00CF12F1">
        <w:rPr>
          <w:rFonts w:ascii="標楷體" w:eastAsia="標楷體" w:hAnsi="標楷體" w:hint="eastAsia"/>
          <w:sz w:val="28"/>
          <w:szCs w:val="28"/>
        </w:rPr>
        <w:t>針對一般個案或在辦公場所突發緊急或意外事故之同仁，或工作績效不佳、情緒不穩定卻不願意接受輔導之同仁，分別建立標準作業流程(SOP)，作為處理之參據。</w:t>
      </w:r>
    </w:p>
    <w:p w:rsidR="001B3D23" w:rsidRDefault="001B3D23" w:rsidP="001B3D23">
      <w:pPr>
        <w:pStyle w:val="a3"/>
        <w:numPr>
          <w:ilvl w:val="0"/>
          <w:numId w:val="33"/>
        </w:numPr>
        <w:ind w:leftChars="0"/>
        <w:jc w:val="both"/>
        <w:rPr>
          <w:rFonts w:ascii="標楷體" w:eastAsia="標楷體" w:hAnsi="標楷體"/>
          <w:sz w:val="28"/>
          <w:szCs w:val="28"/>
        </w:rPr>
      </w:pPr>
      <w:r w:rsidRPr="001B3D23">
        <w:rPr>
          <w:rFonts w:ascii="標楷體" w:eastAsia="標楷體" w:hAnsi="標楷體" w:hint="eastAsia"/>
          <w:sz w:val="28"/>
          <w:szCs w:val="28"/>
        </w:rPr>
        <w:t>流程</w:t>
      </w:r>
    </w:p>
    <w:p w:rsidR="001B3D23" w:rsidRDefault="00BA55D5"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關懷員協助待關懷人員作業流程(附件3)</w:t>
      </w:r>
    </w:p>
    <w:p w:rsidR="001B3D23" w:rsidRDefault="00052A14"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嘉義市政府員工免費心理諮商服務流程(附件4)</w:t>
      </w:r>
    </w:p>
    <w:p w:rsidR="001B3D23" w:rsidRDefault="00052A14"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嘉義市政府一般個案處理流程(附件5)</w:t>
      </w:r>
    </w:p>
    <w:p w:rsidR="001B3D23" w:rsidRDefault="00052A14"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嘉義市政府主管人員轉介流程(附件6)</w:t>
      </w:r>
    </w:p>
    <w:p w:rsidR="001B3D23" w:rsidRDefault="00052A14"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嘉義市政府非自願個案處理流程(附件7)</w:t>
      </w:r>
    </w:p>
    <w:p w:rsidR="00052A14" w:rsidRPr="001B3D23" w:rsidRDefault="00052A14" w:rsidP="001B3D23">
      <w:pPr>
        <w:pStyle w:val="a3"/>
        <w:numPr>
          <w:ilvl w:val="0"/>
          <w:numId w:val="34"/>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嘉義市政府危機個案處理流程(附件8)</w:t>
      </w:r>
    </w:p>
    <w:p w:rsidR="001B3D23" w:rsidRDefault="00052A14" w:rsidP="001B3D23">
      <w:pPr>
        <w:pStyle w:val="a3"/>
        <w:numPr>
          <w:ilvl w:val="0"/>
          <w:numId w:val="33"/>
        </w:numPr>
        <w:ind w:leftChars="0"/>
        <w:jc w:val="both"/>
        <w:rPr>
          <w:rFonts w:ascii="標楷體" w:eastAsia="標楷體" w:hAnsi="標楷體"/>
          <w:sz w:val="28"/>
          <w:szCs w:val="28"/>
        </w:rPr>
      </w:pPr>
      <w:r w:rsidRPr="00CF12F1">
        <w:rPr>
          <w:rFonts w:ascii="標楷體" w:eastAsia="標楷體" w:hAnsi="標楷體" w:hint="eastAsia"/>
          <w:sz w:val="28"/>
          <w:szCs w:val="28"/>
        </w:rPr>
        <w:t>文件</w:t>
      </w:r>
    </w:p>
    <w:p w:rsidR="001B3D23" w:rsidRDefault="008B6D49" w:rsidP="001B3D23">
      <w:pPr>
        <w:pStyle w:val="a3"/>
        <w:numPr>
          <w:ilvl w:val="0"/>
          <w:numId w:val="35"/>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嘉義市政府EAP資料保密、保存及調閱規定。(附件9)</w:t>
      </w:r>
    </w:p>
    <w:p w:rsidR="00414F0E" w:rsidRDefault="008B6D49" w:rsidP="001B3D23">
      <w:pPr>
        <w:pStyle w:val="a3"/>
        <w:numPr>
          <w:ilvl w:val="0"/>
          <w:numId w:val="35"/>
        </w:numPr>
        <w:ind w:leftChars="0"/>
        <w:jc w:val="both"/>
        <w:rPr>
          <w:rFonts w:ascii="標楷體" w:eastAsia="標楷體" w:hAnsi="標楷體"/>
          <w:sz w:val="28"/>
          <w:szCs w:val="28"/>
        </w:rPr>
      </w:pPr>
      <w:r w:rsidRPr="001B3D23">
        <w:rPr>
          <w:rFonts w:ascii="標楷體" w:eastAsia="標楷體" w:hAnsi="標楷體" w:hint="eastAsia"/>
          <w:sz w:val="28"/>
          <w:szCs w:val="28"/>
        </w:rPr>
        <w:t>財團法人「張老師」基金會高雄分事務所嘉義政府暨所屬機關學校</w:t>
      </w:r>
    </w:p>
    <w:p w:rsidR="001B3D23" w:rsidRDefault="008B6D49" w:rsidP="00414F0E">
      <w:pPr>
        <w:pStyle w:val="a3"/>
        <w:ind w:leftChars="0" w:left="1473"/>
        <w:jc w:val="both"/>
        <w:rPr>
          <w:rFonts w:ascii="標楷體" w:eastAsia="標楷體" w:hAnsi="標楷體"/>
          <w:sz w:val="28"/>
          <w:szCs w:val="28"/>
        </w:rPr>
      </w:pPr>
      <w:r w:rsidRPr="001B3D23">
        <w:rPr>
          <w:rFonts w:ascii="標楷體" w:eastAsia="標楷體" w:hAnsi="標楷體" w:hint="eastAsia"/>
          <w:sz w:val="28"/>
          <w:szCs w:val="28"/>
        </w:rPr>
        <w:t>員工諮商服務須知(附件10)</w:t>
      </w:r>
    </w:p>
    <w:p w:rsidR="008B6D49" w:rsidRPr="001B3D23" w:rsidRDefault="008B6D49" w:rsidP="001B3D23">
      <w:pPr>
        <w:pStyle w:val="a3"/>
        <w:numPr>
          <w:ilvl w:val="0"/>
          <w:numId w:val="35"/>
        </w:numPr>
        <w:ind w:leftChars="0"/>
        <w:jc w:val="both"/>
        <w:rPr>
          <w:rFonts w:ascii="標楷體" w:eastAsia="標楷體" w:hAnsi="標楷體"/>
          <w:sz w:val="28"/>
          <w:szCs w:val="28"/>
        </w:rPr>
      </w:pPr>
      <w:r w:rsidRPr="001B3D23">
        <w:rPr>
          <w:rFonts w:ascii="標楷體" w:eastAsia="標楷體" w:hAnsi="標楷體" w:hint="eastAsia"/>
          <w:sz w:val="28"/>
          <w:szCs w:val="28"/>
        </w:rPr>
        <w:t>財團法人「張老師」基金會高雄分事務所嘉義中心當事人接受服務證明申請單(附件11)</w:t>
      </w:r>
    </w:p>
    <w:p w:rsidR="001B3D23" w:rsidRDefault="008B6D49" w:rsidP="001B3D23">
      <w:pPr>
        <w:pStyle w:val="a3"/>
        <w:numPr>
          <w:ilvl w:val="0"/>
          <w:numId w:val="33"/>
        </w:numPr>
        <w:ind w:leftChars="0"/>
        <w:jc w:val="both"/>
        <w:rPr>
          <w:rFonts w:ascii="標楷體" w:eastAsia="標楷體" w:hAnsi="標楷體"/>
          <w:sz w:val="28"/>
          <w:szCs w:val="28"/>
        </w:rPr>
      </w:pPr>
      <w:r w:rsidRPr="00CF12F1">
        <w:rPr>
          <w:rFonts w:ascii="標楷體" w:eastAsia="標楷體" w:hAnsi="標楷體" w:hint="eastAsia"/>
          <w:sz w:val="28"/>
          <w:szCs w:val="28"/>
        </w:rPr>
        <w:t>表格</w:t>
      </w:r>
    </w:p>
    <w:p w:rsidR="001B3D23" w:rsidRDefault="008B6D49"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嘉義市政府員工協助及關懷通報表(附件12)</w:t>
      </w:r>
    </w:p>
    <w:p w:rsidR="001B3D23" w:rsidRDefault="008B6D49"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w:t>
      </w:r>
      <w:r w:rsidR="007C4CDB" w:rsidRPr="001B3D23">
        <w:rPr>
          <w:rFonts w:ascii="標楷體" w:eastAsia="標楷體" w:hAnsi="標楷體" w:hint="eastAsia"/>
          <w:sz w:val="28"/>
          <w:szCs w:val="28"/>
        </w:rPr>
        <w:t>府</w:t>
      </w:r>
      <w:r w:rsidRPr="001B3D23">
        <w:rPr>
          <w:rFonts w:ascii="標楷體" w:eastAsia="標楷體" w:hAnsi="標楷體" w:hint="eastAsia"/>
          <w:sz w:val="28"/>
          <w:szCs w:val="28"/>
        </w:rPr>
        <w:t>員工工作表現及輔導紀錄表(附件13)</w:t>
      </w:r>
    </w:p>
    <w:p w:rsidR="001B3D23" w:rsidRDefault="007C4CDB"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嘉義市政府員工協助方案諮詢(商)服務申請表(附件14)</w:t>
      </w:r>
    </w:p>
    <w:p w:rsidR="001B3D23" w:rsidRDefault="007C4CDB"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嘉義市政府主管人員轉介EAP諮詢(商)服務申請表(附件15)</w:t>
      </w:r>
    </w:p>
    <w:p w:rsidR="001B3D23" w:rsidRDefault="004B1552"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嘉義市政府員工協助方案非自願性個案處理檢核表(附件16)</w:t>
      </w:r>
    </w:p>
    <w:p w:rsidR="001B3D23" w:rsidRDefault="004B1552"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嘉義市政府員工協助方案危機個案處理檢核表(附件17)</w:t>
      </w:r>
    </w:p>
    <w:p w:rsidR="001B3D23" w:rsidRDefault="00B750AE"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嘉義市政府因應緊急危機事件執行員工協助自行檢查表─未發生人員傷亡時使用(附件18)</w:t>
      </w:r>
    </w:p>
    <w:p w:rsidR="001B3D23" w:rsidRDefault="00B750AE"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嘉義市政府因應緊急危機事件執行員工協助自行檢查表─發生人員傷亡時使用(附件19)</w:t>
      </w:r>
    </w:p>
    <w:p w:rsidR="001B3D23" w:rsidRDefault="00B750AE"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嘉義市政府員工協助方案因應同仁自殺死亡事件檢視表(附件20)</w:t>
      </w:r>
    </w:p>
    <w:p w:rsidR="00B750AE" w:rsidRPr="001B3D23" w:rsidRDefault="00CD53D1" w:rsidP="001B3D23">
      <w:pPr>
        <w:pStyle w:val="a3"/>
        <w:numPr>
          <w:ilvl w:val="0"/>
          <w:numId w:val="36"/>
        </w:numPr>
        <w:ind w:leftChars="0"/>
        <w:jc w:val="both"/>
        <w:rPr>
          <w:rFonts w:ascii="標楷體" w:eastAsia="標楷體" w:hAnsi="標楷體"/>
          <w:sz w:val="28"/>
          <w:szCs w:val="28"/>
        </w:rPr>
      </w:pPr>
      <w:r w:rsidRPr="001B3D23">
        <w:rPr>
          <w:rFonts w:ascii="標楷體" w:eastAsia="標楷體" w:hAnsi="標楷體" w:hint="eastAsia"/>
          <w:sz w:val="28"/>
          <w:szCs w:val="28"/>
        </w:rPr>
        <w:t>財團法人「張老師」基金會高雄分事務所嘉義中心嘉義市政府暨所屬機關學校員工諮商服務申請表</w:t>
      </w:r>
      <w:r w:rsidR="00B67935" w:rsidRPr="001B3D23">
        <w:rPr>
          <w:rFonts w:ascii="標楷體" w:eastAsia="標楷體" w:hAnsi="標楷體" w:hint="eastAsia"/>
          <w:sz w:val="28"/>
          <w:szCs w:val="28"/>
        </w:rPr>
        <w:t>(附件</w:t>
      </w:r>
      <w:r w:rsidR="00B67935">
        <w:rPr>
          <w:rFonts w:ascii="標楷體" w:eastAsia="標楷體" w:hAnsi="標楷體" w:hint="eastAsia"/>
          <w:sz w:val="28"/>
          <w:szCs w:val="28"/>
        </w:rPr>
        <w:t>21</w:t>
      </w:r>
      <w:r w:rsidR="00B67935" w:rsidRPr="001B3D23">
        <w:rPr>
          <w:rFonts w:ascii="標楷體" w:eastAsia="標楷體" w:hAnsi="標楷體" w:hint="eastAsia"/>
          <w:sz w:val="28"/>
          <w:szCs w:val="28"/>
        </w:rPr>
        <w:t>)</w:t>
      </w:r>
    </w:p>
    <w:p w:rsidR="001B3D23" w:rsidRDefault="00B46843" w:rsidP="00141542">
      <w:pPr>
        <w:jc w:val="both"/>
        <w:rPr>
          <w:rFonts w:ascii="標楷體" w:eastAsia="標楷體" w:hAnsi="標楷體"/>
          <w:sz w:val="28"/>
          <w:szCs w:val="28"/>
        </w:rPr>
      </w:pPr>
      <w:r w:rsidRPr="00CF12F1">
        <w:rPr>
          <w:rFonts w:ascii="標楷體" w:eastAsia="標楷體" w:hAnsi="標楷體" w:hint="eastAsia"/>
          <w:sz w:val="28"/>
          <w:szCs w:val="28"/>
        </w:rPr>
        <w:t>捌、推動方式</w:t>
      </w:r>
    </w:p>
    <w:p w:rsidR="001B3D23" w:rsidRDefault="00B46843" w:rsidP="001B3D23">
      <w:pPr>
        <w:pStyle w:val="a3"/>
        <w:numPr>
          <w:ilvl w:val="0"/>
          <w:numId w:val="37"/>
        </w:numPr>
        <w:ind w:leftChars="0"/>
        <w:jc w:val="both"/>
        <w:rPr>
          <w:rFonts w:ascii="標楷體" w:eastAsia="標楷體" w:hAnsi="標楷體"/>
          <w:sz w:val="28"/>
          <w:szCs w:val="28"/>
        </w:rPr>
      </w:pPr>
      <w:r w:rsidRPr="001B3D23">
        <w:rPr>
          <w:rFonts w:ascii="標楷體" w:eastAsia="標楷體" w:hAnsi="標楷體" w:hint="eastAsia"/>
          <w:sz w:val="28"/>
          <w:szCs w:val="28"/>
        </w:rPr>
        <w:t>瞭解同仁及組織需求</w:t>
      </w:r>
    </w:p>
    <w:p w:rsidR="001B3D23" w:rsidRDefault="00B46843" w:rsidP="001B3D23">
      <w:pPr>
        <w:pStyle w:val="a3"/>
        <w:numPr>
          <w:ilvl w:val="0"/>
          <w:numId w:val="38"/>
        </w:numPr>
        <w:ind w:leftChars="0"/>
        <w:jc w:val="both"/>
        <w:rPr>
          <w:rFonts w:ascii="標楷體" w:eastAsia="標楷體" w:hAnsi="標楷體"/>
          <w:sz w:val="28"/>
          <w:szCs w:val="28"/>
        </w:rPr>
      </w:pPr>
      <w:r w:rsidRPr="001B3D23">
        <w:rPr>
          <w:rFonts w:ascii="標楷體" w:eastAsia="標楷體" w:hAnsi="標楷體" w:hint="eastAsia"/>
          <w:sz w:val="28"/>
          <w:szCs w:val="28"/>
        </w:rPr>
        <w:t>同仁需求：因應108年度員工協助方案推動力之滿意度問卷調查結果及調查本府及所屬機關學校同仁需求，規劃相關課程或講座、工作坊，協助同仁解決困擾問題，提升工作效能。</w:t>
      </w:r>
    </w:p>
    <w:p w:rsidR="00B46843" w:rsidRPr="001B3D23" w:rsidRDefault="00B46843" w:rsidP="001B3D23">
      <w:pPr>
        <w:pStyle w:val="a3"/>
        <w:numPr>
          <w:ilvl w:val="0"/>
          <w:numId w:val="38"/>
        </w:numPr>
        <w:ind w:leftChars="0"/>
        <w:jc w:val="both"/>
        <w:rPr>
          <w:rFonts w:ascii="標楷體" w:eastAsia="標楷體" w:hAnsi="標楷體"/>
          <w:sz w:val="28"/>
          <w:szCs w:val="28"/>
        </w:rPr>
      </w:pPr>
      <w:r w:rsidRPr="001B3D23">
        <w:rPr>
          <w:rFonts w:ascii="標楷體" w:eastAsia="標楷體" w:hAnsi="標楷體" w:hint="eastAsia"/>
          <w:sz w:val="28"/>
          <w:szCs w:val="28"/>
        </w:rPr>
        <w:t>組織需求：配合市長施政目標及重大施政計畫，辦理相關講座，協助同仁瞭解市政願景，幫助主管帶領團隊。</w:t>
      </w:r>
    </w:p>
    <w:p w:rsidR="001B3D23" w:rsidRDefault="00B46843" w:rsidP="001B3D23">
      <w:pPr>
        <w:pStyle w:val="a3"/>
        <w:numPr>
          <w:ilvl w:val="0"/>
          <w:numId w:val="37"/>
        </w:numPr>
        <w:ind w:leftChars="0"/>
        <w:jc w:val="both"/>
        <w:rPr>
          <w:rFonts w:ascii="標楷體" w:eastAsia="標楷體" w:hAnsi="標楷體"/>
          <w:sz w:val="28"/>
          <w:szCs w:val="28"/>
        </w:rPr>
      </w:pPr>
      <w:r w:rsidRPr="00CF12F1">
        <w:rPr>
          <w:rFonts w:ascii="標楷體" w:eastAsia="標楷體" w:hAnsi="標楷體" w:hint="eastAsia"/>
          <w:sz w:val="28"/>
          <w:szCs w:val="28"/>
        </w:rPr>
        <w:t>辦理宣導推廣活動</w:t>
      </w:r>
    </w:p>
    <w:p w:rsidR="00F570DC" w:rsidRDefault="00A74A7E"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利用本府市務會議及機動拜訪</w:t>
      </w:r>
      <w:r w:rsidR="00B46843" w:rsidRPr="001B3D23">
        <w:rPr>
          <w:rFonts w:ascii="標楷體" w:eastAsia="標楷體" w:hAnsi="標楷體" w:hint="eastAsia"/>
          <w:sz w:val="28"/>
          <w:szCs w:val="28"/>
        </w:rPr>
        <w:t>主管方式，加強主管層級對員工協助</w:t>
      </w:r>
    </w:p>
    <w:p w:rsidR="001B3D23" w:rsidRDefault="00B46843" w:rsidP="00F570DC">
      <w:pPr>
        <w:pStyle w:val="a3"/>
        <w:ind w:leftChars="0" w:left="1473"/>
        <w:jc w:val="both"/>
        <w:rPr>
          <w:rFonts w:ascii="標楷體" w:eastAsia="標楷體" w:hAnsi="標楷體"/>
          <w:sz w:val="28"/>
          <w:szCs w:val="28"/>
        </w:rPr>
      </w:pPr>
      <w:r w:rsidRPr="001B3D23">
        <w:rPr>
          <w:rFonts w:ascii="標楷體" w:eastAsia="標楷體" w:hAnsi="標楷體" w:hint="eastAsia"/>
          <w:sz w:val="28"/>
          <w:szCs w:val="28"/>
        </w:rPr>
        <w:t>方案之認知及支持。</w:t>
      </w:r>
    </w:p>
    <w:p w:rsidR="001B3D23" w:rsidRDefault="00B46843"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由本府人事處協助新進同仁辦理報到手續，同時讓新進人員於報到時及時接收員工協助方案相關訊息。</w:t>
      </w:r>
    </w:p>
    <w:p w:rsidR="001B3D23" w:rsidRDefault="00B46843"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利用各項研習或講習等相關活動中，進行員工協助方案內容宣導。</w:t>
      </w:r>
    </w:p>
    <w:p w:rsidR="001B3D23" w:rsidRDefault="003A209F"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於</w:t>
      </w:r>
      <w:r w:rsidR="00B46843" w:rsidRPr="001B3D23">
        <w:rPr>
          <w:rFonts w:ascii="標楷體" w:eastAsia="標楷體" w:hAnsi="標楷體" w:hint="eastAsia"/>
          <w:sz w:val="28"/>
          <w:szCs w:val="28"/>
        </w:rPr>
        <w:t>本府人事處網站</w:t>
      </w:r>
      <w:r w:rsidRPr="001B3D23">
        <w:rPr>
          <w:rFonts w:ascii="標楷體" w:eastAsia="標楷體" w:hAnsi="標楷體" w:hint="eastAsia"/>
          <w:sz w:val="28"/>
          <w:szCs w:val="28"/>
        </w:rPr>
        <w:t>建置</w:t>
      </w:r>
      <w:r w:rsidR="00B46843" w:rsidRPr="001B3D23">
        <w:rPr>
          <w:rFonts w:ascii="標楷體" w:eastAsia="標楷體" w:hAnsi="標楷體" w:hint="eastAsia"/>
          <w:sz w:val="28"/>
          <w:szCs w:val="28"/>
        </w:rPr>
        <w:t>「員工協助」專區</w:t>
      </w:r>
      <w:r w:rsidRPr="001B3D23">
        <w:rPr>
          <w:rFonts w:ascii="標楷體" w:eastAsia="標楷體" w:hAnsi="標楷體" w:hint="eastAsia"/>
          <w:sz w:val="28"/>
          <w:szCs w:val="28"/>
        </w:rPr>
        <w:t>，彙整本方案計畫、服務內容、服務措施、申請方式、表件資料，並即時發布訊息以</w:t>
      </w:r>
      <w:r w:rsidR="00B46843" w:rsidRPr="001B3D23">
        <w:rPr>
          <w:rFonts w:ascii="標楷體" w:eastAsia="標楷體" w:hAnsi="標楷體" w:hint="eastAsia"/>
          <w:sz w:val="28"/>
          <w:szCs w:val="28"/>
        </w:rPr>
        <w:t>公文、電子報、e-mail方式，宣導員工協助方案相關訊息，</w:t>
      </w:r>
      <w:r w:rsidRPr="001B3D23">
        <w:rPr>
          <w:rFonts w:ascii="標楷體" w:eastAsia="標楷體" w:hAnsi="標楷體" w:hint="eastAsia"/>
          <w:sz w:val="28"/>
          <w:szCs w:val="28"/>
        </w:rPr>
        <w:t>提供同仁知悉並參考運用</w:t>
      </w:r>
      <w:r w:rsidR="00B46843" w:rsidRPr="001B3D23">
        <w:rPr>
          <w:rFonts w:ascii="標楷體" w:eastAsia="標楷體" w:hAnsi="標楷體" w:hint="eastAsia"/>
          <w:sz w:val="28"/>
          <w:szCs w:val="28"/>
        </w:rPr>
        <w:t>。</w:t>
      </w:r>
    </w:p>
    <w:p w:rsidR="001B3D23" w:rsidRDefault="003A209F"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製作宣導海報及小卡，並張貼於同仁進出明顯處</w:t>
      </w:r>
      <w:r w:rsidR="00B46843" w:rsidRPr="001B3D23">
        <w:rPr>
          <w:rFonts w:ascii="標楷體" w:eastAsia="標楷體" w:hAnsi="標楷體" w:hint="eastAsia"/>
          <w:sz w:val="28"/>
          <w:szCs w:val="28"/>
        </w:rPr>
        <w:t>並適時更新，加強宣</w:t>
      </w:r>
      <w:r w:rsidR="00B67935">
        <w:rPr>
          <w:rFonts w:ascii="標楷體" w:eastAsia="標楷體" w:hAnsi="標楷體" w:hint="eastAsia"/>
          <w:sz w:val="28"/>
          <w:szCs w:val="28"/>
        </w:rPr>
        <w:t>導</w:t>
      </w:r>
      <w:r w:rsidR="00B46843" w:rsidRPr="001B3D23">
        <w:rPr>
          <w:rFonts w:ascii="標楷體" w:eastAsia="標楷體" w:hAnsi="標楷體" w:hint="eastAsia"/>
          <w:sz w:val="28"/>
          <w:szCs w:val="28"/>
        </w:rPr>
        <w:t>效果。</w:t>
      </w:r>
    </w:p>
    <w:p w:rsidR="001B3D23" w:rsidRDefault="00B46843"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成立本府暨所屬機關人事機構推動員工協助方案工作圈，透過腦力激盪、議題研討等方式，提出推動方針及改善策略。</w:t>
      </w:r>
    </w:p>
    <w:p w:rsidR="00B46843" w:rsidRPr="001B3D23" w:rsidRDefault="00B46843" w:rsidP="001B3D23">
      <w:pPr>
        <w:pStyle w:val="a3"/>
        <w:numPr>
          <w:ilvl w:val="0"/>
          <w:numId w:val="39"/>
        </w:numPr>
        <w:ind w:leftChars="0"/>
        <w:jc w:val="both"/>
        <w:rPr>
          <w:rFonts w:ascii="標楷體" w:eastAsia="標楷體" w:hAnsi="標楷體"/>
          <w:sz w:val="28"/>
          <w:szCs w:val="28"/>
        </w:rPr>
      </w:pPr>
      <w:r w:rsidRPr="001B3D23">
        <w:rPr>
          <w:rFonts w:ascii="標楷體" w:eastAsia="標楷體" w:hAnsi="標楷體" w:hint="eastAsia"/>
          <w:sz w:val="28"/>
          <w:szCs w:val="28"/>
        </w:rPr>
        <w:t>設計嘉義市政府員工協助方案專屬數位課程，於e等公務園+學習平台上線，鼓勵同仁透過數位學習，瞭解員工協助方案定義及內容。</w:t>
      </w:r>
    </w:p>
    <w:p w:rsidR="00CA6B1B" w:rsidRPr="00CF12F1" w:rsidRDefault="00AA6495" w:rsidP="00141542">
      <w:pPr>
        <w:jc w:val="both"/>
        <w:rPr>
          <w:rFonts w:ascii="標楷體" w:eastAsia="標楷體" w:hAnsi="標楷體"/>
          <w:sz w:val="28"/>
          <w:szCs w:val="28"/>
        </w:rPr>
      </w:pPr>
      <w:r w:rsidRPr="00CF12F1">
        <w:rPr>
          <w:rFonts w:ascii="標楷體" w:eastAsia="標楷體" w:hAnsi="標楷體" w:hint="eastAsia"/>
          <w:sz w:val="28"/>
          <w:szCs w:val="28"/>
        </w:rPr>
        <w:t>玖、倫理責任</w:t>
      </w:r>
    </w:p>
    <w:p w:rsidR="004E02AF" w:rsidRDefault="00AA6495" w:rsidP="005253B7">
      <w:pPr>
        <w:ind w:left="555"/>
        <w:jc w:val="both"/>
        <w:rPr>
          <w:rFonts w:ascii="標楷體" w:eastAsia="標楷體" w:hAnsi="標楷體"/>
          <w:sz w:val="28"/>
          <w:szCs w:val="28"/>
        </w:rPr>
      </w:pPr>
      <w:r w:rsidRPr="00CF12F1">
        <w:rPr>
          <w:rFonts w:ascii="標楷體" w:eastAsia="標楷體" w:hAnsi="標楷體" w:hint="eastAsia"/>
          <w:sz w:val="28"/>
          <w:szCs w:val="28"/>
        </w:rPr>
        <w:t>各單位辦理本方案各項服務時，應</w:t>
      </w:r>
      <w:r w:rsidR="00B67935">
        <w:rPr>
          <w:rFonts w:ascii="標楷體" w:eastAsia="標楷體" w:hAnsi="標楷體" w:hint="eastAsia"/>
          <w:sz w:val="28"/>
          <w:szCs w:val="28"/>
        </w:rPr>
        <w:t>遵守下列倫理規範及保密責任，並應事先明確告知同仁以維護</w:t>
      </w:r>
      <w:r w:rsidRPr="00CF12F1">
        <w:rPr>
          <w:rFonts w:ascii="標楷體" w:eastAsia="標楷體" w:hAnsi="標楷體" w:hint="eastAsia"/>
          <w:sz w:val="28"/>
          <w:szCs w:val="28"/>
        </w:rPr>
        <w:t>其權益。</w:t>
      </w:r>
    </w:p>
    <w:p w:rsidR="00AA6495" w:rsidRPr="004E02AF" w:rsidRDefault="00AA6495" w:rsidP="004E02AF">
      <w:pPr>
        <w:pStyle w:val="a3"/>
        <w:numPr>
          <w:ilvl w:val="0"/>
          <w:numId w:val="40"/>
        </w:numPr>
        <w:ind w:leftChars="0"/>
        <w:jc w:val="both"/>
        <w:rPr>
          <w:rFonts w:ascii="標楷體" w:eastAsia="標楷體" w:hAnsi="標楷體"/>
          <w:sz w:val="28"/>
          <w:szCs w:val="28"/>
        </w:rPr>
      </w:pPr>
      <w:r w:rsidRPr="004E02AF">
        <w:rPr>
          <w:rFonts w:ascii="標楷體" w:eastAsia="標楷體" w:hAnsi="標楷體" w:hint="eastAsia"/>
          <w:sz w:val="28"/>
          <w:szCs w:val="28"/>
        </w:rPr>
        <w:t>同仁求助於本方案之決定應出於個人自由意志。</w:t>
      </w:r>
    </w:p>
    <w:p w:rsidR="00AA6495" w:rsidRPr="00CF12F1" w:rsidRDefault="008E26D1" w:rsidP="004E02AF">
      <w:pPr>
        <w:pStyle w:val="a3"/>
        <w:numPr>
          <w:ilvl w:val="0"/>
          <w:numId w:val="40"/>
        </w:numPr>
        <w:ind w:leftChars="0"/>
        <w:jc w:val="both"/>
        <w:rPr>
          <w:rFonts w:ascii="標楷體" w:eastAsia="標楷體" w:hAnsi="標楷體"/>
          <w:sz w:val="28"/>
          <w:szCs w:val="28"/>
        </w:rPr>
      </w:pPr>
      <w:r w:rsidRPr="00CF12F1">
        <w:rPr>
          <w:rFonts w:ascii="標楷體" w:eastAsia="標楷體" w:hAnsi="標楷體" w:hint="eastAsia"/>
          <w:sz w:val="28"/>
          <w:szCs w:val="28"/>
        </w:rPr>
        <w:t>本方案各項服務程序之制定與實施，應確保同仁不會因轉</w:t>
      </w:r>
      <w:r w:rsidR="00AA6495" w:rsidRPr="00CF12F1">
        <w:rPr>
          <w:rFonts w:ascii="標楷體" w:eastAsia="標楷體" w:hAnsi="標楷體" w:hint="eastAsia"/>
          <w:sz w:val="28"/>
          <w:szCs w:val="28"/>
        </w:rPr>
        <w:t>介接受治療、諮商或醫療個人的問題而影響其工作、陞遷及考績等相關權益。</w:t>
      </w:r>
    </w:p>
    <w:p w:rsidR="00AA6495" w:rsidRPr="00CF12F1" w:rsidRDefault="00AA6495" w:rsidP="004E02AF">
      <w:pPr>
        <w:pStyle w:val="a3"/>
        <w:numPr>
          <w:ilvl w:val="0"/>
          <w:numId w:val="40"/>
        </w:numPr>
        <w:ind w:leftChars="0"/>
        <w:jc w:val="both"/>
        <w:rPr>
          <w:rFonts w:ascii="標楷體" w:eastAsia="標楷體" w:hAnsi="標楷體"/>
          <w:sz w:val="28"/>
          <w:szCs w:val="28"/>
        </w:rPr>
      </w:pPr>
      <w:r w:rsidRPr="00CF12F1">
        <w:rPr>
          <w:rFonts w:ascii="標楷體" w:eastAsia="標楷體" w:hAnsi="標楷體" w:hint="eastAsia"/>
          <w:sz w:val="28"/>
          <w:szCs w:val="28"/>
        </w:rPr>
        <w:t>本方案各項服務之所有紀錄及求助同仁之個人資料，均應依相關法令及專業倫理予以保密及保存，非經法律程序或當事人書面授權同意，均不得提供給任何單位或他人，相關規定詳如「嘉義市政府EAP資料保密、保存及調閱規定」</w:t>
      </w:r>
      <w:r w:rsidR="00526AB0" w:rsidRPr="00CF12F1">
        <w:rPr>
          <w:rFonts w:ascii="標楷體" w:eastAsia="標楷體" w:hAnsi="標楷體" w:hint="eastAsia"/>
          <w:sz w:val="28"/>
          <w:szCs w:val="28"/>
        </w:rPr>
        <w:t>(如附件9)</w:t>
      </w:r>
      <w:r w:rsidRPr="00CF12F1">
        <w:rPr>
          <w:rFonts w:ascii="標楷體" w:eastAsia="標楷體" w:hAnsi="標楷體" w:hint="eastAsia"/>
          <w:sz w:val="28"/>
          <w:szCs w:val="28"/>
        </w:rPr>
        <w:t>。</w:t>
      </w:r>
    </w:p>
    <w:p w:rsidR="00DF609A" w:rsidRPr="00CF12F1" w:rsidRDefault="00955DA2" w:rsidP="00141542">
      <w:pPr>
        <w:jc w:val="both"/>
        <w:rPr>
          <w:rFonts w:ascii="標楷體" w:eastAsia="標楷體" w:hAnsi="標楷體"/>
          <w:sz w:val="28"/>
          <w:szCs w:val="28"/>
        </w:rPr>
      </w:pPr>
      <w:r w:rsidRPr="00CF12F1">
        <w:rPr>
          <w:rFonts w:ascii="標楷體" w:eastAsia="標楷體" w:hAnsi="標楷體" w:hint="eastAsia"/>
          <w:sz w:val="28"/>
          <w:szCs w:val="28"/>
        </w:rPr>
        <w:t>拾、</w:t>
      </w:r>
      <w:r w:rsidR="00793E5D" w:rsidRPr="00CF12F1">
        <w:rPr>
          <w:rFonts w:ascii="標楷體" w:eastAsia="標楷體" w:hAnsi="標楷體" w:hint="eastAsia"/>
          <w:sz w:val="28"/>
          <w:szCs w:val="28"/>
        </w:rPr>
        <w:t>成效評估</w:t>
      </w:r>
    </w:p>
    <w:p w:rsidR="000B484E" w:rsidRDefault="00DF609A" w:rsidP="00141542">
      <w:pPr>
        <w:pStyle w:val="a3"/>
        <w:numPr>
          <w:ilvl w:val="0"/>
          <w:numId w:val="21"/>
        </w:numPr>
        <w:ind w:leftChars="0"/>
        <w:jc w:val="both"/>
        <w:rPr>
          <w:rFonts w:ascii="標楷體" w:eastAsia="標楷體" w:hAnsi="標楷體"/>
          <w:sz w:val="28"/>
          <w:szCs w:val="28"/>
        </w:rPr>
      </w:pPr>
      <w:r w:rsidRPr="00CF12F1">
        <w:rPr>
          <w:rFonts w:ascii="標楷體" w:eastAsia="標楷體" w:hAnsi="標楷體" w:hint="eastAsia"/>
          <w:sz w:val="28"/>
          <w:szCs w:val="28"/>
        </w:rPr>
        <w:t>透過員工關懷小組、</w:t>
      </w:r>
      <w:r w:rsidR="008E26D1" w:rsidRPr="00CF12F1">
        <w:rPr>
          <w:rFonts w:ascii="標楷體" w:eastAsia="標楷體" w:hAnsi="標楷體" w:hint="eastAsia"/>
          <w:sz w:val="28"/>
          <w:szCs w:val="28"/>
        </w:rPr>
        <w:t>關懷員、</w:t>
      </w:r>
      <w:r w:rsidRPr="00CF12F1">
        <w:rPr>
          <w:rFonts w:ascii="標楷體" w:eastAsia="標楷體" w:hAnsi="標楷體" w:hint="eastAsia"/>
          <w:sz w:val="28"/>
          <w:szCs w:val="28"/>
        </w:rPr>
        <w:t>人事人員員工協助方案工作圈會議，檢視各項工作進度，並於期中透過課後問卷、活動到訓率、服務使用滿意度調查等，瞭解方案是否契合同仁及組織需求，並作適時調整。</w:t>
      </w:r>
    </w:p>
    <w:p w:rsidR="000B484E" w:rsidRDefault="00DF609A" w:rsidP="000B484E">
      <w:pPr>
        <w:pStyle w:val="a3"/>
        <w:numPr>
          <w:ilvl w:val="0"/>
          <w:numId w:val="21"/>
        </w:numPr>
        <w:ind w:leftChars="0"/>
        <w:jc w:val="both"/>
        <w:rPr>
          <w:rFonts w:ascii="標楷體" w:eastAsia="標楷體" w:hAnsi="標楷體"/>
          <w:sz w:val="28"/>
          <w:szCs w:val="28"/>
        </w:rPr>
      </w:pPr>
      <w:r w:rsidRPr="000B484E">
        <w:rPr>
          <w:rFonts w:ascii="標楷體" w:eastAsia="標楷體" w:hAnsi="標楷體" w:hint="eastAsia"/>
          <w:sz w:val="28"/>
          <w:szCs w:val="28"/>
        </w:rPr>
        <w:t>透過服務滿意度調查分析結果，作為下年度方案改善調整之依據。</w:t>
      </w:r>
    </w:p>
    <w:p w:rsidR="00793E5D" w:rsidRPr="000B484E" w:rsidRDefault="000D3294" w:rsidP="000B484E">
      <w:pPr>
        <w:pStyle w:val="a3"/>
        <w:numPr>
          <w:ilvl w:val="0"/>
          <w:numId w:val="21"/>
        </w:numPr>
        <w:ind w:leftChars="0"/>
        <w:jc w:val="both"/>
        <w:rPr>
          <w:rFonts w:ascii="標楷體" w:eastAsia="標楷體" w:hAnsi="標楷體"/>
          <w:sz w:val="28"/>
          <w:szCs w:val="28"/>
        </w:rPr>
      </w:pPr>
      <w:r w:rsidRPr="000B484E">
        <w:rPr>
          <w:rFonts w:ascii="標楷體" w:eastAsia="標楷體" w:hAnsi="標楷體" w:hint="eastAsia"/>
          <w:sz w:val="28"/>
          <w:szCs w:val="28"/>
        </w:rPr>
        <w:t>對所屬人事機構建立執行員工協助方案督導</w:t>
      </w:r>
      <w:r w:rsidR="00793E5D" w:rsidRPr="000B484E">
        <w:rPr>
          <w:rFonts w:ascii="標楷體" w:eastAsia="標楷體" w:hAnsi="標楷體" w:hint="eastAsia"/>
          <w:sz w:val="28"/>
          <w:szCs w:val="28"/>
        </w:rPr>
        <w:t>考核機制，將成效力列入109年績效考核項目之評分標準，檢視其推動成果。</w:t>
      </w:r>
    </w:p>
    <w:p w:rsidR="00FE64C7" w:rsidRPr="00CF12F1" w:rsidRDefault="00FE64C7" w:rsidP="00141542">
      <w:pPr>
        <w:jc w:val="both"/>
        <w:rPr>
          <w:rFonts w:ascii="標楷體" w:eastAsia="標楷體" w:hAnsi="標楷體"/>
          <w:sz w:val="28"/>
          <w:szCs w:val="28"/>
        </w:rPr>
      </w:pPr>
      <w:r w:rsidRPr="00CF12F1">
        <w:rPr>
          <w:rFonts w:ascii="標楷體" w:eastAsia="標楷體" w:hAnsi="標楷體" w:hint="eastAsia"/>
          <w:sz w:val="28"/>
          <w:szCs w:val="28"/>
        </w:rPr>
        <w:t>拾壹、經費來源</w:t>
      </w:r>
    </w:p>
    <w:p w:rsidR="00890156" w:rsidRPr="00CF12F1" w:rsidRDefault="00890156" w:rsidP="00141542">
      <w:pPr>
        <w:ind w:leftChars="295" w:left="708"/>
        <w:jc w:val="both"/>
        <w:rPr>
          <w:rFonts w:ascii="標楷體" w:eastAsia="標楷體" w:hAnsi="標楷體"/>
          <w:sz w:val="28"/>
          <w:szCs w:val="28"/>
        </w:rPr>
      </w:pPr>
      <w:r w:rsidRPr="00CF12F1">
        <w:rPr>
          <w:rFonts w:ascii="標楷體" w:eastAsia="標楷體" w:hAnsi="標楷體" w:hint="eastAsia"/>
          <w:sz w:val="28"/>
          <w:szCs w:val="28"/>
        </w:rPr>
        <w:t>本計畫所需經費，由本府人事處109年</w:t>
      </w:r>
      <w:r w:rsidR="002435DC" w:rsidRPr="00CF12F1">
        <w:rPr>
          <w:rFonts w:ascii="標楷體" w:eastAsia="標楷體" w:hAnsi="標楷體" w:hint="eastAsia"/>
          <w:sz w:val="28"/>
          <w:szCs w:val="28"/>
        </w:rPr>
        <w:t>人事業務─組織任免─業務費及各機關相關經費項下支應。</w:t>
      </w:r>
    </w:p>
    <w:p w:rsidR="00FE64C7" w:rsidRPr="00CF12F1" w:rsidRDefault="004919D9" w:rsidP="00141542">
      <w:pPr>
        <w:jc w:val="both"/>
        <w:rPr>
          <w:rFonts w:ascii="標楷體" w:eastAsia="標楷體" w:hAnsi="標楷體"/>
          <w:sz w:val="28"/>
          <w:szCs w:val="28"/>
        </w:rPr>
      </w:pPr>
      <w:r w:rsidRPr="00CF12F1">
        <w:rPr>
          <w:rFonts w:ascii="標楷體" w:eastAsia="標楷體" w:hAnsi="標楷體" w:hint="eastAsia"/>
          <w:sz w:val="28"/>
          <w:szCs w:val="28"/>
        </w:rPr>
        <w:t>拾貳</w:t>
      </w:r>
      <w:r w:rsidR="00E144B6" w:rsidRPr="00CF12F1">
        <w:rPr>
          <w:rFonts w:ascii="標楷體" w:eastAsia="標楷體" w:hAnsi="標楷體" w:hint="eastAsia"/>
          <w:sz w:val="28"/>
          <w:szCs w:val="28"/>
        </w:rPr>
        <w:t>、獎勵</w:t>
      </w:r>
    </w:p>
    <w:p w:rsidR="00E144B6" w:rsidRPr="00CF12F1" w:rsidRDefault="001F259B" w:rsidP="00141542">
      <w:pPr>
        <w:ind w:leftChars="295" w:left="708"/>
        <w:jc w:val="both"/>
        <w:rPr>
          <w:rFonts w:ascii="標楷體" w:eastAsia="標楷體" w:hAnsi="標楷體"/>
          <w:sz w:val="28"/>
          <w:szCs w:val="28"/>
        </w:rPr>
      </w:pPr>
      <w:r w:rsidRPr="00CF12F1">
        <w:rPr>
          <w:rFonts w:ascii="標楷體" w:eastAsia="標楷體" w:hAnsi="標楷體" w:hint="eastAsia"/>
          <w:sz w:val="28"/>
          <w:szCs w:val="28"/>
        </w:rPr>
        <w:t>執行本計畫著有績效人員，得依嘉義市政府及所屬機關學校公務人員平時獎懲標準表等相關規定，酌予適當獎勵或列入年終考績之重要參考。</w:t>
      </w:r>
    </w:p>
    <w:p w:rsidR="001F259B" w:rsidRPr="00CF12F1" w:rsidRDefault="001F259B" w:rsidP="00141542">
      <w:pPr>
        <w:jc w:val="both"/>
        <w:rPr>
          <w:rFonts w:ascii="標楷體" w:eastAsia="標楷體" w:hAnsi="標楷體"/>
          <w:sz w:val="28"/>
          <w:szCs w:val="28"/>
        </w:rPr>
      </w:pPr>
      <w:r w:rsidRPr="00CF12F1">
        <w:rPr>
          <w:rFonts w:ascii="標楷體" w:eastAsia="標楷體" w:hAnsi="標楷體" w:hint="eastAsia"/>
          <w:sz w:val="28"/>
          <w:szCs w:val="28"/>
        </w:rPr>
        <w:t>拾參、附則</w:t>
      </w:r>
    </w:p>
    <w:p w:rsidR="000B484E" w:rsidRDefault="001F259B" w:rsidP="00141542">
      <w:pPr>
        <w:pStyle w:val="a3"/>
        <w:numPr>
          <w:ilvl w:val="0"/>
          <w:numId w:val="22"/>
        </w:numPr>
        <w:ind w:leftChars="0"/>
        <w:jc w:val="both"/>
        <w:rPr>
          <w:rFonts w:ascii="標楷體" w:eastAsia="標楷體" w:hAnsi="標楷體"/>
          <w:sz w:val="28"/>
          <w:szCs w:val="28"/>
        </w:rPr>
      </w:pPr>
      <w:r w:rsidRPr="00CF12F1">
        <w:rPr>
          <w:rFonts w:ascii="標楷體" w:eastAsia="標楷體" w:hAnsi="標楷體" w:hint="eastAsia"/>
          <w:sz w:val="28"/>
          <w:szCs w:val="28"/>
        </w:rPr>
        <w:t>各機關學校同仁如需於辦公時間使用本方案各項服務，應依公務人員請假規則或相關規定，辦理請假事宜；如經機關首長同意，得以公假方式辦理。</w:t>
      </w:r>
    </w:p>
    <w:p w:rsidR="001F259B" w:rsidRPr="000B484E" w:rsidRDefault="001F259B" w:rsidP="00141542">
      <w:pPr>
        <w:pStyle w:val="a3"/>
        <w:numPr>
          <w:ilvl w:val="0"/>
          <w:numId w:val="22"/>
        </w:numPr>
        <w:ind w:leftChars="0"/>
        <w:jc w:val="both"/>
        <w:rPr>
          <w:rFonts w:ascii="標楷體" w:eastAsia="標楷體" w:hAnsi="標楷體"/>
          <w:sz w:val="28"/>
          <w:szCs w:val="28"/>
        </w:rPr>
      </w:pPr>
      <w:r w:rsidRPr="000B484E">
        <w:rPr>
          <w:rFonts w:ascii="標楷體" w:eastAsia="標楷體" w:hAnsi="標楷體" w:hint="eastAsia"/>
          <w:sz w:val="28"/>
          <w:szCs w:val="28"/>
        </w:rPr>
        <w:t>本計畫所列之服務對象以外人員，得由本府審酌是否納入本方案之服務對象。</w:t>
      </w:r>
    </w:p>
    <w:p w:rsidR="001F259B" w:rsidRPr="00CF12F1" w:rsidRDefault="001F259B" w:rsidP="00141542">
      <w:pPr>
        <w:jc w:val="both"/>
        <w:rPr>
          <w:rFonts w:ascii="標楷體" w:eastAsia="標楷體" w:hAnsi="標楷體"/>
          <w:sz w:val="28"/>
          <w:szCs w:val="28"/>
        </w:rPr>
      </w:pPr>
      <w:r w:rsidRPr="00CF12F1">
        <w:rPr>
          <w:rFonts w:ascii="標楷體" w:eastAsia="標楷體" w:hAnsi="標楷體" w:hint="eastAsia"/>
          <w:sz w:val="28"/>
          <w:szCs w:val="28"/>
        </w:rPr>
        <w:t>拾肆、本計畫如有未盡事宜，得隨時修正之。</w:t>
      </w:r>
    </w:p>
    <w:sectPr w:rsidR="001F259B" w:rsidRPr="00CF12F1" w:rsidSect="00D45F9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CA" w:rsidRDefault="006E07CA" w:rsidP="00332492">
      <w:r>
        <w:separator/>
      </w:r>
    </w:p>
  </w:endnote>
  <w:endnote w:type="continuationSeparator" w:id="0">
    <w:p w:rsidR="006E07CA" w:rsidRDefault="006E07CA" w:rsidP="0033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CA" w:rsidRDefault="006E07CA" w:rsidP="00332492">
      <w:r>
        <w:separator/>
      </w:r>
    </w:p>
  </w:footnote>
  <w:footnote w:type="continuationSeparator" w:id="0">
    <w:p w:rsidR="006E07CA" w:rsidRDefault="006E07CA" w:rsidP="00332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56B"/>
    <w:multiLevelType w:val="hybridMultilevel"/>
    <w:tmpl w:val="E7D219C0"/>
    <w:lvl w:ilvl="0" w:tplc="4B58FD4C">
      <w:start w:val="1"/>
      <w:numFmt w:val="upperLetter"/>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nsid w:val="09535CB2"/>
    <w:multiLevelType w:val="hybridMultilevel"/>
    <w:tmpl w:val="F2ECC9C0"/>
    <w:lvl w:ilvl="0" w:tplc="468E49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9B7590A"/>
    <w:multiLevelType w:val="hybridMultilevel"/>
    <w:tmpl w:val="B1AE15C8"/>
    <w:lvl w:ilvl="0" w:tplc="B24A3F2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E045DCC"/>
    <w:multiLevelType w:val="hybridMultilevel"/>
    <w:tmpl w:val="6ECAB364"/>
    <w:lvl w:ilvl="0" w:tplc="4B58FD4C">
      <w:start w:val="1"/>
      <w:numFmt w:val="upperLetter"/>
      <w:lvlText w:val="%1、"/>
      <w:lvlJc w:val="left"/>
      <w:pPr>
        <w:ind w:left="2748" w:hanging="480"/>
      </w:pPr>
      <w:rPr>
        <w:rFonts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4">
    <w:nsid w:val="0E841190"/>
    <w:multiLevelType w:val="hybridMultilevel"/>
    <w:tmpl w:val="1DB4CE2A"/>
    <w:lvl w:ilvl="0" w:tplc="0428AF2C">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nsid w:val="0EB02799"/>
    <w:multiLevelType w:val="hybridMultilevel"/>
    <w:tmpl w:val="E6DC4064"/>
    <w:lvl w:ilvl="0" w:tplc="AAB8F390">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717901"/>
    <w:multiLevelType w:val="hybridMultilevel"/>
    <w:tmpl w:val="665C3CE4"/>
    <w:lvl w:ilvl="0" w:tplc="760635D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14EB33BF"/>
    <w:multiLevelType w:val="hybridMultilevel"/>
    <w:tmpl w:val="1D686328"/>
    <w:lvl w:ilvl="0" w:tplc="ED2A2210">
      <w:start w:val="1"/>
      <w:numFmt w:val="taiwaneseCountingThousand"/>
      <w:suff w:val="nothing"/>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171D77D2"/>
    <w:multiLevelType w:val="hybridMultilevel"/>
    <w:tmpl w:val="B44AEC4C"/>
    <w:lvl w:ilvl="0" w:tplc="DA84A0EA">
      <w:start w:val="1"/>
      <w:numFmt w:val="taiwaneseCountingThousand"/>
      <w:suff w:val="nothing"/>
      <w:lvlText w:val="(%1)"/>
      <w:lvlJc w:val="left"/>
      <w:pPr>
        <w:ind w:left="1337" w:hanging="48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9">
    <w:nsid w:val="1F5128DD"/>
    <w:multiLevelType w:val="hybridMultilevel"/>
    <w:tmpl w:val="DBBEA7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767121"/>
    <w:multiLevelType w:val="hybridMultilevel"/>
    <w:tmpl w:val="C06C85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8991FC5"/>
    <w:multiLevelType w:val="hybridMultilevel"/>
    <w:tmpl w:val="783E55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90608E3"/>
    <w:multiLevelType w:val="hybridMultilevel"/>
    <w:tmpl w:val="0ADC1B84"/>
    <w:lvl w:ilvl="0" w:tplc="856CE1E8">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B244338"/>
    <w:multiLevelType w:val="hybridMultilevel"/>
    <w:tmpl w:val="E53EF7CE"/>
    <w:lvl w:ilvl="0" w:tplc="6FF6C89E">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E9074BF"/>
    <w:multiLevelType w:val="hybridMultilevel"/>
    <w:tmpl w:val="47CCE1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5BE07F2"/>
    <w:multiLevelType w:val="hybridMultilevel"/>
    <w:tmpl w:val="E11C8698"/>
    <w:lvl w:ilvl="0" w:tplc="4B58FD4C">
      <w:start w:val="1"/>
      <w:numFmt w:val="upperLetter"/>
      <w:lvlText w:val="%1、"/>
      <w:lvlJc w:val="left"/>
      <w:pPr>
        <w:ind w:left="2748" w:hanging="480"/>
      </w:pPr>
      <w:rPr>
        <w:rFonts w:hint="default"/>
      </w:rPr>
    </w:lvl>
    <w:lvl w:ilvl="1" w:tplc="04090019" w:tentative="1">
      <w:start w:val="1"/>
      <w:numFmt w:val="ideographTraditional"/>
      <w:lvlText w:val="%2、"/>
      <w:lvlJc w:val="left"/>
      <w:pPr>
        <w:ind w:left="3277" w:hanging="480"/>
      </w:pPr>
    </w:lvl>
    <w:lvl w:ilvl="2" w:tplc="0409001B" w:tentative="1">
      <w:start w:val="1"/>
      <w:numFmt w:val="lowerRoman"/>
      <w:lvlText w:val="%3."/>
      <w:lvlJc w:val="right"/>
      <w:pPr>
        <w:ind w:left="3757" w:hanging="480"/>
      </w:pPr>
    </w:lvl>
    <w:lvl w:ilvl="3" w:tplc="0409000F" w:tentative="1">
      <w:start w:val="1"/>
      <w:numFmt w:val="decimal"/>
      <w:lvlText w:val="%4."/>
      <w:lvlJc w:val="left"/>
      <w:pPr>
        <w:ind w:left="4237" w:hanging="480"/>
      </w:pPr>
    </w:lvl>
    <w:lvl w:ilvl="4" w:tplc="04090019" w:tentative="1">
      <w:start w:val="1"/>
      <w:numFmt w:val="ideographTraditional"/>
      <w:lvlText w:val="%5、"/>
      <w:lvlJc w:val="left"/>
      <w:pPr>
        <w:ind w:left="4717" w:hanging="480"/>
      </w:pPr>
    </w:lvl>
    <w:lvl w:ilvl="5" w:tplc="0409001B" w:tentative="1">
      <w:start w:val="1"/>
      <w:numFmt w:val="lowerRoman"/>
      <w:lvlText w:val="%6."/>
      <w:lvlJc w:val="right"/>
      <w:pPr>
        <w:ind w:left="5197" w:hanging="480"/>
      </w:pPr>
    </w:lvl>
    <w:lvl w:ilvl="6" w:tplc="0409000F" w:tentative="1">
      <w:start w:val="1"/>
      <w:numFmt w:val="decimal"/>
      <w:lvlText w:val="%7."/>
      <w:lvlJc w:val="left"/>
      <w:pPr>
        <w:ind w:left="5677" w:hanging="480"/>
      </w:pPr>
    </w:lvl>
    <w:lvl w:ilvl="7" w:tplc="04090019" w:tentative="1">
      <w:start w:val="1"/>
      <w:numFmt w:val="ideographTraditional"/>
      <w:lvlText w:val="%8、"/>
      <w:lvlJc w:val="left"/>
      <w:pPr>
        <w:ind w:left="6157" w:hanging="480"/>
      </w:pPr>
    </w:lvl>
    <w:lvl w:ilvl="8" w:tplc="0409001B" w:tentative="1">
      <w:start w:val="1"/>
      <w:numFmt w:val="lowerRoman"/>
      <w:lvlText w:val="%9."/>
      <w:lvlJc w:val="right"/>
      <w:pPr>
        <w:ind w:left="6637" w:hanging="480"/>
      </w:pPr>
    </w:lvl>
  </w:abstractNum>
  <w:abstractNum w:abstractNumId="16">
    <w:nsid w:val="3D60537C"/>
    <w:multiLevelType w:val="hybridMultilevel"/>
    <w:tmpl w:val="6B2A962C"/>
    <w:lvl w:ilvl="0" w:tplc="3A3C9562">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ED25257"/>
    <w:multiLevelType w:val="hybridMultilevel"/>
    <w:tmpl w:val="BFF4ABB0"/>
    <w:lvl w:ilvl="0" w:tplc="7FA2112A">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8">
    <w:nsid w:val="3F421A06"/>
    <w:multiLevelType w:val="hybridMultilevel"/>
    <w:tmpl w:val="E7D219C0"/>
    <w:lvl w:ilvl="0" w:tplc="4B58FD4C">
      <w:start w:val="1"/>
      <w:numFmt w:val="upperLetter"/>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9">
    <w:nsid w:val="40791773"/>
    <w:multiLevelType w:val="hybridMultilevel"/>
    <w:tmpl w:val="1D686328"/>
    <w:lvl w:ilvl="0" w:tplc="ED2A221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AF2BF3"/>
    <w:multiLevelType w:val="hybridMultilevel"/>
    <w:tmpl w:val="B858B48E"/>
    <w:lvl w:ilvl="0" w:tplc="17E64F16">
      <w:start w:val="1"/>
      <w:numFmt w:val="taiwaneseCountingThousand"/>
      <w:lvlText w:val="(%1)"/>
      <w:lvlJc w:val="left"/>
      <w:pPr>
        <w:ind w:left="1200" w:hanging="720"/>
      </w:pPr>
      <w:rPr>
        <w:rFonts w:hint="default"/>
      </w:rPr>
    </w:lvl>
    <w:lvl w:ilvl="1" w:tplc="C7823864">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529685E"/>
    <w:multiLevelType w:val="hybridMultilevel"/>
    <w:tmpl w:val="B858B48E"/>
    <w:lvl w:ilvl="0" w:tplc="17E64F16">
      <w:start w:val="1"/>
      <w:numFmt w:val="taiwaneseCountingThousand"/>
      <w:lvlText w:val="(%1)"/>
      <w:lvlJc w:val="left"/>
      <w:pPr>
        <w:ind w:left="1200" w:hanging="720"/>
      </w:pPr>
      <w:rPr>
        <w:rFonts w:hint="default"/>
      </w:rPr>
    </w:lvl>
    <w:lvl w:ilvl="1" w:tplc="C7823864">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53C5108"/>
    <w:multiLevelType w:val="hybridMultilevel"/>
    <w:tmpl w:val="E668A4E0"/>
    <w:lvl w:ilvl="0" w:tplc="68841B6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EB05A4"/>
    <w:multiLevelType w:val="hybridMultilevel"/>
    <w:tmpl w:val="A0AA3D94"/>
    <w:lvl w:ilvl="0" w:tplc="616498F6">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24">
    <w:nsid w:val="46D1112A"/>
    <w:multiLevelType w:val="hybridMultilevel"/>
    <w:tmpl w:val="9A2041BC"/>
    <w:lvl w:ilvl="0" w:tplc="27C8B224">
      <w:start w:val="1"/>
      <w:numFmt w:val="taiwaneseCountingThousand"/>
      <w:suff w:val="nothing"/>
      <w:lvlText w:val="(%1)"/>
      <w:lvlJc w:val="left"/>
      <w:pPr>
        <w:ind w:left="1713" w:hanging="720"/>
      </w:pPr>
      <w:rPr>
        <w:rFonts w:hint="default"/>
      </w:rPr>
    </w:lvl>
    <w:lvl w:ilvl="1" w:tplc="7E760572">
      <w:start w:val="1"/>
      <w:numFmt w:val="decimal"/>
      <w:suff w:val="nothing"/>
      <w:lvlText w:val="%2."/>
      <w:lvlJc w:val="left"/>
      <w:pPr>
        <w:ind w:left="1980" w:hanging="420"/>
      </w:pPr>
      <w:rPr>
        <w:rFonts w:hint="default"/>
      </w:r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5">
    <w:nsid w:val="4A5D23DF"/>
    <w:multiLevelType w:val="hybridMultilevel"/>
    <w:tmpl w:val="B3AC3EB0"/>
    <w:lvl w:ilvl="0" w:tplc="EB6ADBB8">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6">
    <w:nsid w:val="4C343D6F"/>
    <w:multiLevelType w:val="hybridMultilevel"/>
    <w:tmpl w:val="420654AE"/>
    <w:lvl w:ilvl="0" w:tplc="39AE2C34">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7">
    <w:nsid w:val="4CB61D1F"/>
    <w:multiLevelType w:val="hybridMultilevel"/>
    <w:tmpl w:val="FE127F0E"/>
    <w:lvl w:ilvl="0" w:tplc="2E8E7A9A">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8">
    <w:nsid w:val="572E4E61"/>
    <w:multiLevelType w:val="hybridMultilevel"/>
    <w:tmpl w:val="3E32679C"/>
    <w:lvl w:ilvl="0" w:tplc="0428AF2C">
      <w:start w:val="1"/>
      <w:numFmt w:val="decimal"/>
      <w:lvlText w:val="(%1)"/>
      <w:lvlJc w:val="left"/>
      <w:pPr>
        <w:ind w:left="284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9">
    <w:nsid w:val="591950B9"/>
    <w:multiLevelType w:val="hybridMultilevel"/>
    <w:tmpl w:val="7B2A8EC6"/>
    <w:lvl w:ilvl="0" w:tplc="A83A6B8C">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599C7861"/>
    <w:multiLevelType w:val="hybridMultilevel"/>
    <w:tmpl w:val="B858B48E"/>
    <w:lvl w:ilvl="0" w:tplc="17E64F16">
      <w:start w:val="1"/>
      <w:numFmt w:val="taiwaneseCountingThousand"/>
      <w:lvlText w:val="(%1)"/>
      <w:lvlJc w:val="left"/>
      <w:pPr>
        <w:ind w:left="1200" w:hanging="720"/>
      </w:pPr>
      <w:rPr>
        <w:rFonts w:hint="default"/>
      </w:rPr>
    </w:lvl>
    <w:lvl w:ilvl="1" w:tplc="C7823864">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EAB0F49"/>
    <w:multiLevelType w:val="hybridMultilevel"/>
    <w:tmpl w:val="C6E27CCE"/>
    <w:lvl w:ilvl="0" w:tplc="033677C2">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2">
    <w:nsid w:val="65762768"/>
    <w:multiLevelType w:val="hybridMultilevel"/>
    <w:tmpl w:val="B858B48E"/>
    <w:lvl w:ilvl="0" w:tplc="17E64F16">
      <w:start w:val="1"/>
      <w:numFmt w:val="taiwaneseCountingThousand"/>
      <w:lvlText w:val="(%1)"/>
      <w:lvlJc w:val="left"/>
      <w:pPr>
        <w:ind w:left="1200" w:hanging="720"/>
      </w:pPr>
      <w:rPr>
        <w:rFonts w:hint="default"/>
      </w:rPr>
    </w:lvl>
    <w:lvl w:ilvl="1" w:tplc="C7823864">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6DD66EA"/>
    <w:multiLevelType w:val="hybridMultilevel"/>
    <w:tmpl w:val="1D686328"/>
    <w:lvl w:ilvl="0" w:tplc="ED2A2210">
      <w:start w:val="1"/>
      <w:numFmt w:val="taiwaneseCountingThousand"/>
      <w:suff w:val="nothing"/>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nsid w:val="6DB749D1"/>
    <w:multiLevelType w:val="hybridMultilevel"/>
    <w:tmpl w:val="B858B48E"/>
    <w:lvl w:ilvl="0" w:tplc="17E64F16">
      <w:start w:val="1"/>
      <w:numFmt w:val="taiwaneseCountingThousand"/>
      <w:lvlText w:val="(%1)"/>
      <w:lvlJc w:val="left"/>
      <w:pPr>
        <w:ind w:left="1200" w:hanging="720"/>
      </w:pPr>
      <w:rPr>
        <w:rFonts w:hint="default"/>
      </w:rPr>
    </w:lvl>
    <w:lvl w:ilvl="1" w:tplc="C7823864">
      <w:start w:val="1"/>
      <w:numFmt w:val="decimal"/>
      <w:lvlText w:val="%2."/>
      <w:lvlJc w:val="left"/>
      <w:pPr>
        <w:ind w:left="1380" w:hanging="4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07346FC"/>
    <w:multiLevelType w:val="hybridMultilevel"/>
    <w:tmpl w:val="AF7499DA"/>
    <w:lvl w:ilvl="0" w:tplc="0428AF2C">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6">
    <w:nsid w:val="71837515"/>
    <w:multiLevelType w:val="hybridMultilevel"/>
    <w:tmpl w:val="C8EA6890"/>
    <w:lvl w:ilvl="0" w:tplc="5DDC1E18">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7">
    <w:nsid w:val="71D30EAF"/>
    <w:multiLevelType w:val="hybridMultilevel"/>
    <w:tmpl w:val="92EE34C4"/>
    <w:lvl w:ilvl="0" w:tplc="55F4D63E">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64462D7"/>
    <w:multiLevelType w:val="hybridMultilevel"/>
    <w:tmpl w:val="AB4CFFBA"/>
    <w:lvl w:ilvl="0" w:tplc="9E966D26">
      <w:start w:val="1"/>
      <w:numFmt w:val="ideographLegalTraditional"/>
      <w:suff w:val="nothing"/>
      <w:lvlText w:val="%1、"/>
      <w:lvlJc w:val="left"/>
      <w:pPr>
        <w:ind w:left="480" w:hanging="480"/>
      </w:pPr>
      <w:rPr>
        <w:rFonts w:hint="default"/>
      </w:rPr>
    </w:lvl>
    <w:lvl w:ilvl="1" w:tplc="64129D1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9FB7418"/>
    <w:multiLevelType w:val="hybridMultilevel"/>
    <w:tmpl w:val="1DB4CE2A"/>
    <w:lvl w:ilvl="0" w:tplc="0428AF2C">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num w:numId="1">
    <w:abstractNumId w:val="38"/>
  </w:num>
  <w:num w:numId="2">
    <w:abstractNumId w:val="6"/>
  </w:num>
  <w:num w:numId="3">
    <w:abstractNumId w:val="37"/>
  </w:num>
  <w:num w:numId="4">
    <w:abstractNumId w:val="22"/>
  </w:num>
  <w:num w:numId="5">
    <w:abstractNumId w:val="9"/>
  </w:num>
  <w:num w:numId="6">
    <w:abstractNumId w:val="11"/>
  </w:num>
  <w:num w:numId="7">
    <w:abstractNumId w:val="19"/>
  </w:num>
  <w:num w:numId="8">
    <w:abstractNumId w:val="5"/>
  </w:num>
  <w:num w:numId="9">
    <w:abstractNumId w:val="14"/>
  </w:num>
  <w:num w:numId="10">
    <w:abstractNumId w:val="10"/>
  </w:num>
  <w:num w:numId="11">
    <w:abstractNumId w:val="24"/>
  </w:num>
  <w:num w:numId="12">
    <w:abstractNumId w:val="28"/>
  </w:num>
  <w:num w:numId="13">
    <w:abstractNumId w:val="35"/>
  </w:num>
  <w:num w:numId="14">
    <w:abstractNumId w:val="30"/>
  </w:num>
  <w:num w:numId="15">
    <w:abstractNumId w:val="34"/>
  </w:num>
  <w:num w:numId="16">
    <w:abstractNumId w:val="32"/>
  </w:num>
  <w:num w:numId="17">
    <w:abstractNumId w:val="21"/>
  </w:num>
  <w:num w:numId="18">
    <w:abstractNumId w:val="20"/>
  </w:num>
  <w:num w:numId="19">
    <w:abstractNumId w:val="18"/>
  </w:num>
  <w:num w:numId="20">
    <w:abstractNumId w:val="0"/>
  </w:num>
  <w:num w:numId="21">
    <w:abstractNumId w:val="33"/>
  </w:num>
  <w:num w:numId="22">
    <w:abstractNumId w:val="7"/>
  </w:num>
  <w:num w:numId="23">
    <w:abstractNumId w:val="2"/>
  </w:num>
  <w:num w:numId="24">
    <w:abstractNumId w:val="1"/>
  </w:num>
  <w:num w:numId="25">
    <w:abstractNumId w:val="17"/>
  </w:num>
  <w:num w:numId="26">
    <w:abstractNumId w:val="27"/>
  </w:num>
  <w:num w:numId="27">
    <w:abstractNumId w:val="26"/>
  </w:num>
  <w:num w:numId="28">
    <w:abstractNumId w:val="36"/>
  </w:num>
  <w:num w:numId="29">
    <w:abstractNumId w:val="39"/>
  </w:num>
  <w:num w:numId="30">
    <w:abstractNumId w:val="3"/>
  </w:num>
  <w:num w:numId="31">
    <w:abstractNumId w:val="15"/>
  </w:num>
  <w:num w:numId="32">
    <w:abstractNumId w:val="4"/>
  </w:num>
  <w:num w:numId="33">
    <w:abstractNumId w:val="25"/>
  </w:num>
  <w:num w:numId="34">
    <w:abstractNumId w:val="13"/>
  </w:num>
  <w:num w:numId="35">
    <w:abstractNumId w:val="16"/>
  </w:num>
  <w:num w:numId="36">
    <w:abstractNumId w:val="8"/>
  </w:num>
  <w:num w:numId="37">
    <w:abstractNumId w:val="31"/>
  </w:num>
  <w:num w:numId="38">
    <w:abstractNumId w:val="29"/>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9E"/>
    <w:rsid w:val="0001455A"/>
    <w:rsid w:val="000421DE"/>
    <w:rsid w:val="00052A14"/>
    <w:rsid w:val="000B484E"/>
    <w:rsid w:val="000D3294"/>
    <w:rsid w:val="001173C5"/>
    <w:rsid w:val="00141542"/>
    <w:rsid w:val="001449CC"/>
    <w:rsid w:val="00170C72"/>
    <w:rsid w:val="00172199"/>
    <w:rsid w:val="001B3D23"/>
    <w:rsid w:val="001C5AF3"/>
    <w:rsid w:val="001D0C50"/>
    <w:rsid w:val="001F259B"/>
    <w:rsid w:val="00216274"/>
    <w:rsid w:val="002435DC"/>
    <w:rsid w:val="00285F88"/>
    <w:rsid w:val="0030626A"/>
    <w:rsid w:val="00327FB5"/>
    <w:rsid w:val="00332492"/>
    <w:rsid w:val="003463C1"/>
    <w:rsid w:val="003540AC"/>
    <w:rsid w:val="00361453"/>
    <w:rsid w:val="003A209F"/>
    <w:rsid w:val="003D2259"/>
    <w:rsid w:val="00414F0E"/>
    <w:rsid w:val="00423647"/>
    <w:rsid w:val="004400C3"/>
    <w:rsid w:val="004919D9"/>
    <w:rsid w:val="00491E8B"/>
    <w:rsid w:val="004B1552"/>
    <w:rsid w:val="004E02AF"/>
    <w:rsid w:val="00500676"/>
    <w:rsid w:val="005253B7"/>
    <w:rsid w:val="00526AB0"/>
    <w:rsid w:val="00536216"/>
    <w:rsid w:val="0054270C"/>
    <w:rsid w:val="00610483"/>
    <w:rsid w:val="00690D99"/>
    <w:rsid w:val="00691B64"/>
    <w:rsid w:val="006B1B2D"/>
    <w:rsid w:val="006E07CA"/>
    <w:rsid w:val="00775D1C"/>
    <w:rsid w:val="00793E5D"/>
    <w:rsid w:val="007A5193"/>
    <w:rsid w:val="007C13B8"/>
    <w:rsid w:val="007C2FD1"/>
    <w:rsid w:val="007C4CDB"/>
    <w:rsid w:val="007D4F4E"/>
    <w:rsid w:val="00836B24"/>
    <w:rsid w:val="008533AF"/>
    <w:rsid w:val="00854960"/>
    <w:rsid w:val="00881268"/>
    <w:rsid w:val="00890156"/>
    <w:rsid w:val="0089520A"/>
    <w:rsid w:val="008B3AEE"/>
    <w:rsid w:val="008B6D49"/>
    <w:rsid w:val="008E26D1"/>
    <w:rsid w:val="00944C20"/>
    <w:rsid w:val="0095497A"/>
    <w:rsid w:val="00955DA2"/>
    <w:rsid w:val="0096074E"/>
    <w:rsid w:val="009A0A93"/>
    <w:rsid w:val="00A74A7E"/>
    <w:rsid w:val="00A94090"/>
    <w:rsid w:val="00AA6495"/>
    <w:rsid w:val="00AB4B59"/>
    <w:rsid w:val="00AF61C8"/>
    <w:rsid w:val="00B46843"/>
    <w:rsid w:val="00B67935"/>
    <w:rsid w:val="00B72E60"/>
    <w:rsid w:val="00B750AE"/>
    <w:rsid w:val="00BA55D5"/>
    <w:rsid w:val="00BB0DF9"/>
    <w:rsid w:val="00BE726E"/>
    <w:rsid w:val="00C05F96"/>
    <w:rsid w:val="00C655A3"/>
    <w:rsid w:val="00CA6B1B"/>
    <w:rsid w:val="00CD53D1"/>
    <w:rsid w:val="00CF12F1"/>
    <w:rsid w:val="00D00782"/>
    <w:rsid w:val="00D310F6"/>
    <w:rsid w:val="00D317BF"/>
    <w:rsid w:val="00D33D45"/>
    <w:rsid w:val="00D45F9E"/>
    <w:rsid w:val="00DF609A"/>
    <w:rsid w:val="00E144B6"/>
    <w:rsid w:val="00E15E3E"/>
    <w:rsid w:val="00E921A8"/>
    <w:rsid w:val="00EF1EC5"/>
    <w:rsid w:val="00F14012"/>
    <w:rsid w:val="00F23605"/>
    <w:rsid w:val="00F32F18"/>
    <w:rsid w:val="00F570DC"/>
    <w:rsid w:val="00F6250E"/>
    <w:rsid w:val="00F65E58"/>
    <w:rsid w:val="00FC55A1"/>
    <w:rsid w:val="00FE6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F9E"/>
    <w:pPr>
      <w:ind w:leftChars="200" w:left="480"/>
    </w:pPr>
  </w:style>
  <w:style w:type="paragraph" w:styleId="a4">
    <w:name w:val="Balloon Text"/>
    <w:basedOn w:val="a"/>
    <w:link w:val="a5"/>
    <w:uiPriority w:val="99"/>
    <w:semiHidden/>
    <w:unhideWhenUsed/>
    <w:rsid w:val="00AB4B5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B4B59"/>
    <w:rPr>
      <w:rFonts w:asciiTheme="majorHAnsi" w:eastAsiaTheme="majorEastAsia" w:hAnsiTheme="majorHAnsi" w:cstheme="majorBidi"/>
      <w:sz w:val="18"/>
      <w:szCs w:val="18"/>
    </w:rPr>
  </w:style>
  <w:style w:type="paragraph" w:styleId="a6">
    <w:name w:val="header"/>
    <w:basedOn w:val="a"/>
    <w:link w:val="a7"/>
    <w:uiPriority w:val="99"/>
    <w:unhideWhenUsed/>
    <w:rsid w:val="00332492"/>
    <w:pPr>
      <w:tabs>
        <w:tab w:val="center" w:pos="4153"/>
        <w:tab w:val="right" w:pos="8306"/>
      </w:tabs>
      <w:snapToGrid w:val="0"/>
    </w:pPr>
    <w:rPr>
      <w:sz w:val="20"/>
      <w:szCs w:val="20"/>
    </w:rPr>
  </w:style>
  <w:style w:type="character" w:customStyle="1" w:styleId="a7">
    <w:name w:val="頁首 字元"/>
    <w:basedOn w:val="a0"/>
    <w:link w:val="a6"/>
    <w:uiPriority w:val="99"/>
    <w:rsid w:val="00332492"/>
    <w:rPr>
      <w:sz w:val="20"/>
      <w:szCs w:val="20"/>
    </w:rPr>
  </w:style>
  <w:style w:type="paragraph" w:styleId="a8">
    <w:name w:val="footer"/>
    <w:basedOn w:val="a"/>
    <w:link w:val="a9"/>
    <w:uiPriority w:val="99"/>
    <w:unhideWhenUsed/>
    <w:rsid w:val="00332492"/>
    <w:pPr>
      <w:tabs>
        <w:tab w:val="center" w:pos="4153"/>
        <w:tab w:val="right" w:pos="8306"/>
      </w:tabs>
      <w:snapToGrid w:val="0"/>
    </w:pPr>
    <w:rPr>
      <w:sz w:val="20"/>
      <w:szCs w:val="20"/>
    </w:rPr>
  </w:style>
  <w:style w:type="character" w:customStyle="1" w:styleId="a9">
    <w:name w:val="頁尾 字元"/>
    <w:basedOn w:val="a0"/>
    <w:link w:val="a8"/>
    <w:uiPriority w:val="99"/>
    <w:rsid w:val="0033249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F9E"/>
    <w:pPr>
      <w:ind w:leftChars="200" w:left="480"/>
    </w:pPr>
  </w:style>
  <w:style w:type="paragraph" w:styleId="a4">
    <w:name w:val="Balloon Text"/>
    <w:basedOn w:val="a"/>
    <w:link w:val="a5"/>
    <w:uiPriority w:val="99"/>
    <w:semiHidden/>
    <w:unhideWhenUsed/>
    <w:rsid w:val="00AB4B5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B4B59"/>
    <w:rPr>
      <w:rFonts w:asciiTheme="majorHAnsi" w:eastAsiaTheme="majorEastAsia" w:hAnsiTheme="majorHAnsi" w:cstheme="majorBidi"/>
      <w:sz w:val="18"/>
      <w:szCs w:val="18"/>
    </w:rPr>
  </w:style>
  <w:style w:type="paragraph" w:styleId="a6">
    <w:name w:val="header"/>
    <w:basedOn w:val="a"/>
    <w:link w:val="a7"/>
    <w:uiPriority w:val="99"/>
    <w:unhideWhenUsed/>
    <w:rsid w:val="00332492"/>
    <w:pPr>
      <w:tabs>
        <w:tab w:val="center" w:pos="4153"/>
        <w:tab w:val="right" w:pos="8306"/>
      </w:tabs>
      <w:snapToGrid w:val="0"/>
    </w:pPr>
    <w:rPr>
      <w:sz w:val="20"/>
      <w:szCs w:val="20"/>
    </w:rPr>
  </w:style>
  <w:style w:type="character" w:customStyle="1" w:styleId="a7">
    <w:name w:val="頁首 字元"/>
    <w:basedOn w:val="a0"/>
    <w:link w:val="a6"/>
    <w:uiPriority w:val="99"/>
    <w:rsid w:val="00332492"/>
    <w:rPr>
      <w:sz w:val="20"/>
      <w:szCs w:val="20"/>
    </w:rPr>
  </w:style>
  <w:style w:type="paragraph" w:styleId="a8">
    <w:name w:val="footer"/>
    <w:basedOn w:val="a"/>
    <w:link w:val="a9"/>
    <w:uiPriority w:val="99"/>
    <w:unhideWhenUsed/>
    <w:rsid w:val="00332492"/>
    <w:pPr>
      <w:tabs>
        <w:tab w:val="center" w:pos="4153"/>
        <w:tab w:val="right" w:pos="8306"/>
      </w:tabs>
      <w:snapToGrid w:val="0"/>
    </w:pPr>
    <w:rPr>
      <w:sz w:val="20"/>
      <w:szCs w:val="20"/>
    </w:rPr>
  </w:style>
  <w:style w:type="character" w:customStyle="1" w:styleId="a9">
    <w:name w:val="頁尾 字元"/>
    <w:basedOn w:val="a0"/>
    <w:link w:val="a8"/>
    <w:uiPriority w:val="99"/>
    <w:rsid w:val="003324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2843</Characters>
  <Application>Microsoft Office Word</Application>
  <DocSecurity>0</DocSecurity>
  <Lines>23</Lines>
  <Paragraphs>6</Paragraphs>
  <ScaleCrop>false</ScaleCrop>
  <Company>Microsoft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人事處組織任免科侯美秀</dc:creator>
  <cp:lastModifiedBy>人事處組織任免科林靜青</cp:lastModifiedBy>
  <cp:revision>4</cp:revision>
  <cp:lastPrinted>2020-02-17T07:08:00Z</cp:lastPrinted>
  <dcterms:created xsi:type="dcterms:W3CDTF">2020-02-17T07:08:00Z</dcterms:created>
  <dcterms:modified xsi:type="dcterms:W3CDTF">2020-02-17T07:16:00Z</dcterms:modified>
</cp:coreProperties>
</file>