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7F" w:rsidRDefault="00906A7F" w:rsidP="00906A7F">
      <w:pPr>
        <w:spacing w:line="300" w:lineRule="auto"/>
        <w:jc w:val="center"/>
        <w:rPr>
          <w:rFonts w:ascii="標楷體" w:eastAsia="標楷體" w:hAnsi="標楷體" w:cs="BiauKai"/>
          <w:sz w:val="32"/>
          <w:szCs w:val="32"/>
        </w:rPr>
      </w:pPr>
      <w:r>
        <w:rPr>
          <w:rFonts w:ascii="標楷體" w:eastAsia="標楷體" w:hAnsi="標楷體" w:cs="BiauKai"/>
          <w:sz w:val="32"/>
          <w:szCs w:val="32"/>
        </w:rPr>
        <w:t>110年</w:t>
      </w:r>
      <w:r w:rsidRPr="00B25281">
        <w:rPr>
          <w:rFonts w:ascii="標楷體" w:eastAsia="標楷體" w:hAnsi="標楷體" w:cs="BiauKai"/>
          <w:sz w:val="32"/>
          <w:szCs w:val="32"/>
        </w:rPr>
        <w:t>嘉義市</w:t>
      </w:r>
      <w:r w:rsidRPr="00B25281">
        <w:rPr>
          <w:rFonts w:ascii="標楷體" w:eastAsia="標楷體" w:hAnsi="標楷體" w:cs="BiauKai" w:hint="eastAsia"/>
          <w:sz w:val="32"/>
          <w:szCs w:val="32"/>
        </w:rPr>
        <w:t>北興</w:t>
      </w:r>
      <w:r>
        <w:rPr>
          <w:rFonts w:ascii="標楷體" w:eastAsia="標楷體" w:hAnsi="標楷體" w:cs="BiauKai"/>
          <w:sz w:val="32"/>
          <w:szCs w:val="32"/>
        </w:rPr>
        <w:t>自造教育及科技中心</w:t>
      </w:r>
    </w:p>
    <w:p w:rsidR="00906A7F" w:rsidRPr="009B5D98" w:rsidRDefault="00906A7F" w:rsidP="00906A7F">
      <w:pPr>
        <w:spacing w:line="300" w:lineRule="auto"/>
        <w:jc w:val="center"/>
        <w:rPr>
          <w:rFonts w:ascii="標楷體" w:eastAsia="標楷體" w:hAnsi="標楷體" w:cs="BiauKai"/>
          <w:b/>
          <w:sz w:val="40"/>
          <w:szCs w:val="40"/>
        </w:rPr>
      </w:pPr>
      <w:r w:rsidRPr="009B5D98">
        <w:rPr>
          <w:rFonts w:ascii="標楷體" w:eastAsia="標楷體" w:hAnsi="標楷體" w:hint="eastAsia"/>
          <w:b/>
          <w:sz w:val="40"/>
          <w:szCs w:val="40"/>
        </w:rPr>
        <w:t>『用B-designer輕鬆玩AIOT-以PockeCard為例』</w:t>
      </w:r>
      <w:r w:rsidR="000A2171" w:rsidRPr="009B5D98">
        <w:rPr>
          <w:rFonts w:ascii="標楷體" w:eastAsia="標楷體" w:hAnsi="標楷體" w:cs="BiauKai" w:hint="eastAsia"/>
          <w:b/>
          <w:sz w:val="40"/>
          <w:szCs w:val="40"/>
        </w:rPr>
        <w:t>種</w:t>
      </w:r>
      <w:r w:rsidR="000A2171" w:rsidRPr="009B5D98">
        <w:rPr>
          <w:rFonts w:ascii="標楷體" w:eastAsia="標楷體" w:hAnsi="標楷體" w:cs="BiauKai"/>
          <w:b/>
          <w:sz w:val="40"/>
          <w:szCs w:val="40"/>
        </w:rPr>
        <w:t>子教師</w:t>
      </w:r>
      <w:r w:rsidRPr="009B5D98">
        <w:rPr>
          <w:rFonts w:ascii="標楷體" w:eastAsia="標楷體" w:hAnsi="標楷體" w:cs="BiauKai" w:hint="eastAsia"/>
          <w:b/>
          <w:sz w:val="40"/>
          <w:szCs w:val="40"/>
        </w:rPr>
        <w:t>研</w:t>
      </w:r>
      <w:r w:rsidRPr="009B5D98">
        <w:rPr>
          <w:rFonts w:ascii="標楷體" w:eastAsia="標楷體" w:hAnsi="標楷體" w:cs="BiauKai"/>
          <w:b/>
          <w:sz w:val="40"/>
          <w:szCs w:val="40"/>
        </w:rPr>
        <w:t>習實施計畫</w:t>
      </w:r>
    </w:p>
    <w:p w:rsidR="00906A7F" w:rsidRPr="005319FF" w:rsidRDefault="00906A7F" w:rsidP="00906A7F">
      <w:pPr>
        <w:tabs>
          <w:tab w:val="left" w:pos="820"/>
        </w:tabs>
        <w:spacing w:line="300" w:lineRule="auto"/>
        <w:ind w:left="90" w:right="-20" w:hanging="628"/>
        <w:jc w:val="center"/>
        <w:rPr>
          <w:rFonts w:ascii="標楷體" w:eastAsia="標楷體" w:hAnsi="標楷體" w:cs="BiauKai"/>
          <w:b/>
          <w:sz w:val="28"/>
          <w:szCs w:val="28"/>
        </w:rPr>
      </w:pPr>
    </w:p>
    <w:p w:rsidR="00906A7F" w:rsidRPr="005319FF" w:rsidRDefault="00906A7F" w:rsidP="00E010B8">
      <w:pPr>
        <w:tabs>
          <w:tab w:val="left" w:pos="820"/>
        </w:tabs>
        <w:adjustRightInd w:val="0"/>
        <w:snapToGrid w:val="0"/>
        <w:spacing w:line="360" w:lineRule="auto"/>
        <w:ind w:leftChars="50" w:left="748" w:right="-20" w:hanging="628"/>
        <w:rPr>
          <w:rFonts w:ascii="標楷體" w:eastAsia="標楷體" w:hAnsi="標楷體" w:cs="Times New Roman"/>
          <w:b/>
          <w:sz w:val="28"/>
          <w:szCs w:val="28"/>
        </w:rPr>
      </w:pPr>
      <w:r w:rsidRPr="005319FF">
        <w:rPr>
          <w:rFonts w:ascii="標楷體" w:eastAsia="標楷體" w:hAnsi="標楷體" w:cs="BiauKai"/>
          <w:b/>
          <w:sz w:val="28"/>
          <w:szCs w:val="28"/>
        </w:rPr>
        <w:t>一、</w:t>
      </w:r>
      <w:r w:rsidRPr="005319FF">
        <w:rPr>
          <w:rFonts w:ascii="標楷體" w:eastAsia="標楷體" w:hAnsi="標楷體" w:cs="BiauKai"/>
          <w:b/>
          <w:sz w:val="28"/>
          <w:szCs w:val="28"/>
        </w:rPr>
        <w:tab/>
        <w:t>研習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906A7F" w:rsidRPr="005C0A60" w:rsidRDefault="00906A7F" w:rsidP="00E010B8">
      <w:pPr>
        <w:adjustRightInd w:val="0"/>
        <w:snapToGrid w:val="0"/>
        <w:spacing w:line="360" w:lineRule="auto"/>
        <w:ind w:firstLineChars="250" w:firstLine="700"/>
        <w:jc w:val="both"/>
        <w:rPr>
          <w:rFonts w:ascii="標楷體" w:eastAsia="標楷體" w:hAnsi="標楷體" w:cs="BiauKai"/>
          <w:sz w:val="28"/>
          <w:szCs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（</w:t>
      </w:r>
      <w:r>
        <w:rPr>
          <w:rFonts w:ascii="標楷體" w:eastAsia="標楷體" w:hAnsi="標楷體" w:cs="BiauKai" w:hint="eastAsia"/>
          <w:sz w:val="28"/>
          <w:szCs w:val="28"/>
        </w:rPr>
        <w:t>一</w:t>
      </w:r>
      <w:r w:rsidRPr="005319FF">
        <w:rPr>
          <w:rFonts w:ascii="標楷體" w:eastAsia="標楷體" w:hAnsi="標楷體" w:cs="BiauKai"/>
          <w:sz w:val="28"/>
          <w:szCs w:val="28"/>
        </w:rPr>
        <w:t>）嘉義市政府</w:t>
      </w:r>
      <w:r w:rsidRPr="005C0A60">
        <w:rPr>
          <w:rFonts w:ascii="標楷體" w:eastAsia="標楷體" w:hAnsi="標楷體" w:cs="BiauKai" w:hint="eastAsia"/>
          <w:sz w:val="28"/>
          <w:szCs w:val="28"/>
        </w:rPr>
        <w:t>109年6月18日府教課字第1095319604號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906A7F" w:rsidRPr="005319FF" w:rsidRDefault="00906A7F" w:rsidP="00E010B8">
      <w:pPr>
        <w:adjustRightInd w:val="0"/>
        <w:snapToGrid w:val="0"/>
        <w:spacing w:line="360" w:lineRule="auto"/>
        <w:ind w:firstLineChars="250" w:firstLine="700"/>
        <w:jc w:val="both"/>
        <w:rPr>
          <w:rFonts w:ascii="標楷體" w:eastAsia="標楷體" w:hAnsi="標楷體" w:cs="BiauKai"/>
          <w:sz w:val="28"/>
          <w:szCs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（</w:t>
      </w:r>
      <w:r>
        <w:rPr>
          <w:rFonts w:ascii="標楷體" w:eastAsia="標楷體" w:hAnsi="標楷體" w:cs="BiauKai" w:hint="eastAsia"/>
          <w:sz w:val="28"/>
          <w:szCs w:val="28"/>
        </w:rPr>
        <w:t>二</w:t>
      </w:r>
      <w:r w:rsidRPr="005319FF">
        <w:rPr>
          <w:rFonts w:ascii="標楷體" w:eastAsia="標楷體" w:hAnsi="標楷體" w:cs="BiauKai"/>
          <w:sz w:val="28"/>
          <w:szCs w:val="28"/>
        </w:rPr>
        <w:t>）10</w:t>
      </w:r>
      <w:r>
        <w:rPr>
          <w:rFonts w:ascii="標楷體" w:eastAsia="標楷體" w:hAnsi="標楷體" w:cs="BiauKai"/>
          <w:sz w:val="28"/>
          <w:szCs w:val="28"/>
        </w:rPr>
        <w:t>9</w:t>
      </w:r>
      <w:r w:rsidRPr="005319FF">
        <w:rPr>
          <w:rFonts w:ascii="標楷體" w:eastAsia="標楷體" w:hAnsi="標楷體" w:cs="BiauKai"/>
          <w:sz w:val="28"/>
          <w:szCs w:val="28"/>
        </w:rPr>
        <w:t>學年度嘉義市</w:t>
      </w:r>
      <w:r>
        <w:rPr>
          <w:rFonts w:ascii="標楷體" w:eastAsia="標楷體" w:hAnsi="標楷體" w:cs="BiauKai" w:hint="eastAsia"/>
          <w:sz w:val="28"/>
          <w:szCs w:val="28"/>
        </w:rPr>
        <w:t>北興</w:t>
      </w:r>
      <w:r w:rsidRPr="005319FF">
        <w:rPr>
          <w:rFonts w:ascii="標楷體" w:eastAsia="標楷體" w:hAnsi="標楷體" w:cs="BiauKai"/>
          <w:sz w:val="28"/>
          <w:szCs w:val="28"/>
        </w:rPr>
        <w:t>自造教育及科技中心實施計畫。</w:t>
      </w:r>
    </w:p>
    <w:p w:rsidR="00906A7F" w:rsidRPr="001648DB" w:rsidRDefault="00906A7F" w:rsidP="00E010B8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right="254"/>
        <w:rPr>
          <w:rFonts w:ascii="標楷體" w:eastAsia="標楷體" w:hAnsi="標楷體" w:cs="BiauKai"/>
          <w:b/>
          <w:sz w:val="28"/>
          <w:szCs w:val="28"/>
        </w:rPr>
      </w:pPr>
      <w:r w:rsidRPr="001648DB">
        <w:rPr>
          <w:rFonts w:ascii="標楷體" w:eastAsia="標楷體" w:hAnsi="標楷體" w:cs="BiauKai"/>
          <w:b/>
          <w:sz w:val="28"/>
          <w:szCs w:val="28"/>
        </w:rPr>
        <w:t>研習目標</w:t>
      </w:r>
    </w:p>
    <w:p w:rsidR="00906A7F" w:rsidRPr="00F64D86" w:rsidRDefault="00906A7F" w:rsidP="00E010B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64D86">
        <w:rPr>
          <w:rFonts w:ascii="標楷體" w:eastAsia="標楷體" w:hAnsi="標楷體" w:cs="BiauKai" w:hint="eastAsia"/>
          <w:color w:val="000000"/>
          <w:sz w:val="28"/>
          <w:szCs w:val="28"/>
        </w:rPr>
        <w:t>(一</w:t>
      </w:r>
      <w:r w:rsidRPr="00F64D86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Pr="00F64D86">
        <w:rPr>
          <w:rFonts w:ascii="標楷體" w:eastAsia="標楷體" w:hAnsi="標楷體" w:hint="eastAsia"/>
          <w:sz w:val="28"/>
          <w:szCs w:val="28"/>
        </w:rPr>
        <w:t>培育科技學習領域種子教師。</w:t>
      </w:r>
      <w:r w:rsidRPr="00F64D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:rsidR="00906A7F" w:rsidRPr="00F64D86" w:rsidRDefault="00906A7F" w:rsidP="00E010B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64D86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Pr="00F64D86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F64D86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Pr="00F64D86">
        <w:rPr>
          <w:rFonts w:ascii="標楷體" w:eastAsia="標楷體" w:hAnsi="標楷體" w:hint="eastAsia"/>
          <w:sz w:val="28"/>
          <w:szCs w:val="28"/>
        </w:rPr>
        <w:t>增進教師資訊科技專業知能與學生學習績效。</w:t>
      </w:r>
    </w:p>
    <w:p w:rsidR="00906A7F" w:rsidRPr="00F64D86" w:rsidRDefault="00906A7F" w:rsidP="00E010B8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64D86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Pr="00F64D86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F64D86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Pr="00F64D86">
        <w:rPr>
          <w:rFonts w:ascii="標楷體" w:eastAsia="標楷體" w:hAnsi="標楷體" w:hint="eastAsia"/>
          <w:sz w:val="28"/>
          <w:szCs w:val="28"/>
        </w:rPr>
        <w:t>提升本市科技領域素養教育。</w:t>
      </w:r>
    </w:p>
    <w:p w:rsidR="00906A7F" w:rsidRPr="001648DB" w:rsidRDefault="00906A7F" w:rsidP="00E010B8">
      <w:pPr>
        <w:pStyle w:val="a3"/>
        <w:numPr>
          <w:ilvl w:val="0"/>
          <w:numId w:val="1"/>
        </w:numPr>
        <w:adjustRightInd w:val="0"/>
        <w:snapToGrid w:val="0"/>
        <w:spacing w:before="120" w:line="360" w:lineRule="auto"/>
        <w:ind w:leftChars="0" w:right="255"/>
        <w:rPr>
          <w:rFonts w:ascii="標楷體" w:eastAsia="標楷體" w:hAnsi="標楷體" w:cs="Times New Roman"/>
          <w:bCs/>
          <w:sz w:val="28"/>
          <w:szCs w:val="28"/>
        </w:rPr>
      </w:pPr>
      <w:r w:rsidRPr="001648DB">
        <w:rPr>
          <w:rFonts w:ascii="標楷體" w:eastAsia="標楷體" w:hAnsi="標楷體" w:cs="BiauKai"/>
          <w:b/>
          <w:sz w:val="28"/>
          <w:szCs w:val="28"/>
        </w:rPr>
        <w:t>研習對象:</w:t>
      </w:r>
      <w:r w:rsidRPr="001648DB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 w:rsidRPr="001648DB">
        <w:rPr>
          <w:rFonts w:ascii="標楷體" w:eastAsia="標楷體" w:hAnsi="標楷體" w:cs="Times New Roman" w:hint="eastAsia"/>
          <w:bCs/>
          <w:sz w:val="28"/>
          <w:szCs w:val="28"/>
        </w:rPr>
        <w:t>依下列優先順序錄取</w:t>
      </w:r>
      <w:r>
        <w:rPr>
          <w:rFonts w:ascii="標楷體" w:eastAsia="標楷體" w:hAnsi="標楷體" w:cs="Times New Roman"/>
          <w:bCs/>
          <w:sz w:val="28"/>
          <w:szCs w:val="28"/>
        </w:rPr>
        <w:t>20</w:t>
      </w:r>
      <w:r w:rsidRPr="001648DB">
        <w:rPr>
          <w:rFonts w:ascii="標楷體" w:eastAsia="標楷體" w:hAnsi="標楷體" w:cs="Times New Roman" w:hint="eastAsia"/>
          <w:bCs/>
          <w:sz w:val="28"/>
          <w:szCs w:val="28"/>
        </w:rPr>
        <w:t>人</w:t>
      </w:r>
    </w:p>
    <w:p w:rsidR="00906A7F" w:rsidRPr="00F64D86" w:rsidRDefault="00906A7F" w:rsidP="00E010B8">
      <w:pPr>
        <w:adjustRightInd w:val="0"/>
        <w:snapToGrid w:val="0"/>
        <w:spacing w:before="120" w:line="360" w:lineRule="auto"/>
        <w:ind w:leftChars="250" w:left="1440" w:right="255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r>
        <w:rPr>
          <w:rFonts w:ascii="標楷體" w:eastAsia="標楷體" w:hAnsi="標楷體" w:cs="Times New Roman"/>
          <w:bCs/>
          <w:sz w:val="28"/>
          <w:szCs w:val="28"/>
        </w:rPr>
        <w:t>一）</w:t>
      </w:r>
      <w:r w:rsidRPr="00F64D86">
        <w:rPr>
          <w:rFonts w:ascii="標楷體" w:eastAsia="標楷體" w:hAnsi="標楷體" w:cs="Times New Roman" w:hint="eastAsia"/>
          <w:bCs/>
          <w:sz w:val="28"/>
          <w:szCs w:val="28"/>
        </w:rPr>
        <w:t>本市教專領航共伴資訊科技共備社群成員全員參加(大業國中張明正、北興國中楊心淵、北園國中黃俊捷、南興</w:t>
      </w:r>
      <w:bookmarkStart w:id="0" w:name="_GoBack"/>
      <w:bookmarkEnd w:id="0"/>
      <w:r w:rsidRPr="00F64D86">
        <w:rPr>
          <w:rFonts w:ascii="標楷體" w:eastAsia="標楷體" w:hAnsi="標楷體" w:cs="Times New Roman" w:hint="eastAsia"/>
          <w:bCs/>
          <w:sz w:val="28"/>
          <w:szCs w:val="28"/>
        </w:rPr>
        <w:t>國中吳孟龍、蔡旻修、嘉義國中盧宜均、志航國小謝邦基)</w:t>
      </w:r>
    </w:p>
    <w:p w:rsidR="00906A7F" w:rsidRPr="00F64D86" w:rsidRDefault="00906A7F" w:rsidP="00E010B8">
      <w:pPr>
        <w:adjustRightInd w:val="0"/>
        <w:snapToGrid w:val="0"/>
        <w:spacing w:before="120" w:line="360" w:lineRule="auto"/>
        <w:ind w:right="255" w:firstLineChars="200" w:firstLine="56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r w:rsidRPr="00F64D86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  <w:r w:rsidRPr="00F64D86">
        <w:rPr>
          <w:rFonts w:ascii="標楷體" w:eastAsia="標楷體" w:hAnsi="標楷體" w:cs="Times New Roman" w:hint="eastAsia"/>
          <w:bCs/>
          <w:sz w:val="28"/>
          <w:szCs w:val="28"/>
        </w:rPr>
        <w:t>嘉義縣市科技領域教師</w:t>
      </w:r>
    </w:p>
    <w:p w:rsidR="00906A7F" w:rsidRPr="000F3E36" w:rsidRDefault="00906A7F" w:rsidP="00E010B8">
      <w:pPr>
        <w:adjustRightInd w:val="0"/>
        <w:snapToGrid w:val="0"/>
        <w:spacing w:before="120" w:line="360" w:lineRule="auto"/>
        <w:ind w:right="255" w:firstLineChars="200" w:firstLine="56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（三）</w:t>
      </w:r>
      <w:r w:rsidRPr="000F3E36">
        <w:rPr>
          <w:rFonts w:ascii="標楷體" w:eastAsia="標楷體" w:hAnsi="標楷體" w:cs="Times New Roman" w:hint="eastAsia"/>
          <w:bCs/>
          <w:sz w:val="28"/>
          <w:szCs w:val="28"/>
        </w:rPr>
        <w:t>全國科技領域教師</w:t>
      </w:r>
    </w:p>
    <w:p w:rsidR="00906A7F" w:rsidRPr="005319FF" w:rsidRDefault="00906A7F" w:rsidP="00E010B8">
      <w:pPr>
        <w:adjustRightInd w:val="0"/>
        <w:snapToGrid w:val="0"/>
        <w:spacing w:before="120" w:line="360" w:lineRule="auto"/>
        <w:ind w:left="1962" w:right="255" w:hangingChars="700" w:hanging="1962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5319FF">
        <w:rPr>
          <w:rFonts w:ascii="標楷體" w:eastAsia="標楷體" w:hAnsi="標楷體" w:cs="BiauKai"/>
          <w:b/>
          <w:sz w:val="28"/>
          <w:szCs w:val="28"/>
        </w:rPr>
        <w:t>研習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日期: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 w:rsidRPr="005319FF">
        <w:rPr>
          <w:rFonts w:ascii="標楷體" w:eastAsia="標楷體" w:hAnsi="標楷體" w:cs="Times New Roman"/>
          <w:sz w:val="28"/>
          <w:szCs w:val="28"/>
        </w:rPr>
        <w:t>1</w:t>
      </w:r>
      <w:r>
        <w:rPr>
          <w:rFonts w:ascii="標楷體" w:eastAsia="標楷體" w:hAnsi="標楷體" w:cs="Times New Roman"/>
          <w:sz w:val="28"/>
          <w:szCs w:val="28"/>
        </w:rPr>
        <w:t>10</w:t>
      </w:r>
      <w:r w:rsidRPr="005319FF"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</w:rPr>
        <w:t>09</w:t>
      </w:r>
      <w:r w:rsidRPr="005319FF"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29</w:t>
      </w:r>
      <w:r w:rsidRPr="005319FF">
        <w:rPr>
          <w:rFonts w:ascii="標楷體" w:eastAsia="標楷體" w:hAnsi="標楷體" w:cs="Times New Roman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>（星</w:t>
      </w:r>
      <w:r>
        <w:rPr>
          <w:rFonts w:ascii="標楷體" w:eastAsia="標楷體" w:hAnsi="標楷體" w:cs="Times New Roman"/>
          <w:sz w:val="28"/>
          <w:szCs w:val="28"/>
        </w:rPr>
        <w:t>期</w:t>
      </w:r>
      <w:r>
        <w:rPr>
          <w:rFonts w:ascii="標楷體" w:eastAsia="標楷體" w:hAnsi="標楷體" w:cs="Times New Roman" w:hint="eastAsia"/>
          <w:sz w:val="28"/>
          <w:szCs w:val="28"/>
        </w:rPr>
        <w:t>三）</w:t>
      </w:r>
      <w:r>
        <w:rPr>
          <w:rFonts w:ascii="標楷體" w:eastAsia="標楷體" w:hAnsi="標楷體" w:cs="Times New Roman"/>
          <w:sz w:val="28"/>
          <w:szCs w:val="28"/>
        </w:rPr>
        <w:t xml:space="preserve"> 08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40</w:t>
      </w:r>
      <w:r>
        <w:rPr>
          <w:rFonts w:ascii="標楷體" w:eastAsia="標楷體" w:hAnsi="標楷體" w:cs="Times New Roman" w:hint="eastAsia"/>
          <w:sz w:val="28"/>
          <w:szCs w:val="28"/>
        </w:rPr>
        <w:t>～</w:t>
      </w:r>
      <w:r>
        <w:rPr>
          <w:rFonts w:ascii="標楷體" w:eastAsia="標楷體" w:hAnsi="標楷體" w:cs="Times New Roman"/>
          <w:sz w:val="28"/>
          <w:szCs w:val="28"/>
        </w:rPr>
        <w:t>16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/>
          <w:sz w:val="28"/>
          <w:szCs w:val="28"/>
        </w:rPr>
        <w:t>00</w:t>
      </w:r>
      <w:r w:rsidR="009B5D98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B5D98">
        <w:rPr>
          <w:rFonts w:ascii="標楷體" w:eastAsia="標楷體" w:hAnsi="標楷體" w:cs="Times New Roman"/>
          <w:sz w:val="28"/>
          <w:szCs w:val="28"/>
        </w:rPr>
        <w:t>全程參與者</w:t>
      </w:r>
      <w:r w:rsidR="009B5D98">
        <w:rPr>
          <w:rFonts w:ascii="標楷體" w:eastAsia="標楷體" w:hAnsi="標楷體" w:cs="Times New Roman" w:hint="eastAsia"/>
          <w:sz w:val="28"/>
          <w:szCs w:val="28"/>
        </w:rPr>
        <w:t>准</w:t>
      </w:r>
      <w:r w:rsidR="009B5D98">
        <w:rPr>
          <w:rFonts w:ascii="標楷體" w:eastAsia="標楷體" w:hAnsi="標楷體" w:cs="Times New Roman"/>
          <w:sz w:val="28"/>
          <w:szCs w:val="28"/>
        </w:rPr>
        <w:t>予核發研習時數</w:t>
      </w:r>
      <w:r w:rsidR="009B5D98">
        <w:rPr>
          <w:rFonts w:ascii="標楷體" w:eastAsia="標楷體" w:hAnsi="標楷體" w:cs="Times New Roman" w:hint="eastAsia"/>
          <w:sz w:val="28"/>
          <w:szCs w:val="28"/>
        </w:rPr>
        <w:t>6小</w:t>
      </w:r>
      <w:r w:rsidR="009B5D98">
        <w:rPr>
          <w:rFonts w:ascii="標楷體" w:eastAsia="標楷體" w:hAnsi="標楷體" w:cs="Times New Roman"/>
          <w:sz w:val="28"/>
          <w:szCs w:val="28"/>
        </w:rPr>
        <w:t>時。</w:t>
      </w:r>
    </w:p>
    <w:p w:rsidR="00906A7F" w:rsidRPr="005319FF" w:rsidRDefault="00906A7F" w:rsidP="00E010B8">
      <w:pPr>
        <w:adjustRightInd w:val="0"/>
        <w:snapToGrid w:val="0"/>
        <w:spacing w:before="120" w:line="360" w:lineRule="auto"/>
        <w:ind w:right="25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5319FF">
        <w:rPr>
          <w:rFonts w:ascii="標楷體" w:eastAsia="標楷體" w:hAnsi="標楷體" w:cs="BiauKai"/>
          <w:b/>
          <w:sz w:val="28"/>
          <w:szCs w:val="28"/>
        </w:rPr>
        <w:t>報名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日期:</w:t>
      </w:r>
      <w:r w:rsidRPr="005319FF">
        <w:rPr>
          <w:rFonts w:ascii="標楷體" w:eastAsia="標楷體" w:hAnsi="標楷體" w:cs="Times New Roman"/>
          <w:sz w:val="28"/>
          <w:szCs w:val="28"/>
        </w:rPr>
        <w:t>即日起</w:t>
      </w:r>
      <w:r>
        <w:rPr>
          <w:rFonts w:ascii="標楷體" w:eastAsia="標楷體" w:hAnsi="標楷體" w:cs="Times New Roman" w:hint="eastAsia"/>
          <w:sz w:val="28"/>
          <w:szCs w:val="28"/>
        </w:rPr>
        <w:t>至</w:t>
      </w:r>
      <w:r>
        <w:rPr>
          <w:rFonts w:ascii="標楷體" w:eastAsia="標楷體" w:hAnsi="標楷體" w:cs="Times New Roman"/>
          <w:sz w:val="28"/>
          <w:szCs w:val="28"/>
        </w:rPr>
        <w:t>09</w:t>
      </w:r>
      <w:r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</w:rPr>
        <w:t>28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</w:p>
    <w:p w:rsidR="00906A7F" w:rsidRDefault="00906A7F" w:rsidP="00E010B8">
      <w:pPr>
        <w:adjustRightInd w:val="0"/>
        <w:snapToGrid w:val="0"/>
        <w:spacing w:before="120" w:line="360" w:lineRule="auto"/>
        <w:ind w:right="25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、研習地點: 嘉義市北興國中科技中心</w:t>
      </w:r>
    </w:p>
    <w:p w:rsidR="00906A7F" w:rsidRDefault="00906A7F" w:rsidP="00E010B8">
      <w:pPr>
        <w:adjustRightInd w:val="0"/>
        <w:snapToGrid w:val="0"/>
        <w:spacing w:before="120" w:after="120" w:line="360" w:lineRule="auto"/>
        <w:ind w:right="255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 w:rsidRPr="005319FF">
        <w:rPr>
          <w:rFonts w:ascii="標楷體" w:eastAsia="標楷體" w:hAnsi="標楷體" w:cs="Times New Roman"/>
          <w:b/>
          <w:sz w:val="28"/>
          <w:szCs w:val="28"/>
        </w:rPr>
        <w:t>、課程內容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906A7F" w:rsidRDefault="00906A7F" w:rsidP="00906A7F">
      <w:pPr>
        <w:adjustRightInd w:val="0"/>
        <w:snapToGrid w:val="0"/>
        <w:jc w:val="center"/>
        <w:rPr>
          <w:rFonts w:ascii="微軟正黑體" w:eastAsia="微軟正黑體" w:hAnsi="微軟正黑體"/>
          <w:color w:val="7030A0"/>
        </w:rPr>
      </w:pPr>
    </w:p>
    <w:tbl>
      <w:tblPr>
        <w:tblStyle w:val="a4"/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2379"/>
        <w:gridCol w:w="4089"/>
        <w:gridCol w:w="3064"/>
      </w:tblGrid>
      <w:tr w:rsidR="00906A7F" w:rsidTr="00E010B8">
        <w:trPr>
          <w:trHeight w:val="680"/>
        </w:trPr>
        <w:tc>
          <w:tcPr>
            <w:tcW w:w="9532" w:type="dxa"/>
            <w:gridSpan w:val="3"/>
            <w:vAlign w:val="center"/>
          </w:tcPr>
          <w:p w:rsidR="00906A7F" w:rsidRDefault="00906A7F" w:rsidP="00906A7F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color w:val="7030A0"/>
              </w:rPr>
            </w:pPr>
            <w:r w:rsidRPr="00770C07">
              <w:rPr>
                <w:rFonts w:ascii="標楷體" w:eastAsia="標楷體" w:hAnsi="標楷體" w:hint="eastAsia"/>
                <w:b/>
                <w:sz w:val="28"/>
                <w:szCs w:val="28"/>
              </w:rPr>
              <w:t>『用B-designer輕鬆玩AIOT-以PockeCard為例』</w:t>
            </w:r>
            <w:r w:rsidR="00E010B8">
              <w:rPr>
                <w:rFonts w:ascii="標楷體" w:eastAsia="標楷體" w:hAnsi="標楷體" w:hint="eastAsia"/>
                <w:b/>
                <w:sz w:val="28"/>
                <w:szCs w:val="28"/>
              </w:rPr>
              <w:t>種</w:t>
            </w:r>
            <w:r w:rsidR="00E010B8">
              <w:rPr>
                <w:rFonts w:ascii="標楷體" w:eastAsia="標楷體" w:hAnsi="標楷體"/>
                <w:b/>
                <w:sz w:val="28"/>
                <w:szCs w:val="28"/>
              </w:rPr>
              <w:t>子</w:t>
            </w:r>
            <w:r w:rsidR="00E010B8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E010B8">
              <w:rPr>
                <w:rFonts w:ascii="標楷體" w:eastAsia="標楷體" w:hAnsi="標楷體"/>
                <w:b/>
                <w:sz w:val="28"/>
                <w:szCs w:val="28"/>
              </w:rPr>
              <w:t>師研習</w:t>
            </w:r>
          </w:p>
        </w:tc>
      </w:tr>
      <w:tr w:rsidR="00906A7F" w:rsidRPr="00906A7F" w:rsidTr="009B5D98">
        <w:trPr>
          <w:trHeight w:val="454"/>
        </w:trPr>
        <w:tc>
          <w:tcPr>
            <w:tcW w:w="9532" w:type="dxa"/>
            <w:gridSpan w:val="3"/>
            <w:vAlign w:val="center"/>
          </w:tcPr>
          <w:p w:rsidR="00906A7F" w:rsidRPr="00906A7F" w:rsidRDefault="00906A7F" w:rsidP="00906A7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6A7F">
              <w:rPr>
                <w:rFonts w:ascii="標楷體" w:eastAsia="標楷體" w:hAnsi="標楷體" w:cs="BiauKai"/>
                <w:sz w:val="28"/>
                <w:szCs w:val="28"/>
              </w:rPr>
              <w:lastRenderedPageBreak/>
              <w:t>110年09月29</w:t>
            </w:r>
            <w:r w:rsidRPr="00906A7F">
              <w:rPr>
                <w:rFonts w:ascii="標楷體" w:eastAsia="標楷體" w:hAnsi="標楷體" w:cs="BiauKai" w:hint="eastAsia"/>
                <w:sz w:val="28"/>
                <w:szCs w:val="28"/>
              </w:rPr>
              <w:t>日</w:t>
            </w:r>
            <w:r w:rsidRPr="00906A7F">
              <w:rPr>
                <w:rFonts w:ascii="標楷體" w:eastAsia="標楷體" w:hAnsi="標楷體" w:cs="BiauKai"/>
                <w:sz w:val="28"/>
                <w:szCs w:val="28"/>
              </w:rPr>
              <w:t>（星期</w:t>
            </w:r>
            <w:r w:rsidRPr="00906A7F">
              <w:rPr>
                <w:rFonts w:ascii="標楷體" w:eastAsia="標楷體" w:hAnsi="標楷體" w:cs="BiauKai" w:hint="eastAsia"/>
                <w:sz w:val="28"/>
                <w:szCs w:val="28"/>
              </w:rPr>
              <w:t>三</w:t>
            </w:r>
            <w:r w:rsidRPr="00906A7F">
              <w:rPr>
                <w:rFonts w:ascii="標楷體" w:eastAsia="標楷體" w:hAnsi="標楷體" w:cs="BiauKai"/>
                <w:sz w:val="28"/>
                <w:szCs w:val="28"/>
              </w:rPr>
              <w:t>）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906A7F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4089" w:type="dxa"/>
            <w:vAlign w:val="center"/>
          </w:tcPr>
          <w:p w:rsidR="00906A7F" w:rsidRPr="00906A7F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 w:hint="eastAsia"/>
                <w:b/>
                <w:sz w:val="28"/>
                <w:szCs w:val="28"/>
              </w:rPr>
              <w:t>課程</w:t>
            </w: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名稱</w:t>
            </w:r>
          </w:p>
        </w:tc>
        <w:tc>
          <w:tcPr>
            <w:tcW w:w="3064" w:type="dxa"/>
            <w:vAlign w:val="center"/>
          </w:tcPr>
          <w:p w:rsidR="00906A7F" w:rsidRPr="00906A7F" w:rsidRDefault="00906A7F" w:rsidP="00906A7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備註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微軟正黑體" w:cs="標楷體"/>
                <w:sz w:val="28"/>
                <w:szCs w:val="28"/>
              </w:rPr>
              <w:t>4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0～08：55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登入/簽到</w:t>
            </w:r>
          </w:p>
        </w:tc>
        <w:tc>
          <w:tcPr>
            <w:tcW w:w="3064" w:type="dxa"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科技中心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08：5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5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～09：00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長官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致詞</w:t>
            </w:r>
          </w:p>
        </w:tc>
        <w:tc>
          <w:tcPr>
            <w:tcW w:w="3064" w:type="dxa"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09：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P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ocketcard連結scratch玩AI</w:t>
            </w:r>
          </w:p>
        </w:tc>
        <w:tc>
          <w:tcPr>
            <w:tcW w:w="3064" w:type="dxa"/>
            <w:vMerge w:val="restart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講師：桃園市八德國小</w:t>
            </w:r>
          </w:p>
          <w:p w:rsidR="00906A7F" w:rsidRPr="00770C07" w:rsidRDefault="00906A7F" w:rsidP="009B5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Chars="300" w:firstLine="84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蔡佳倫老師</w:t>
            </w:r>
          </w:p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助教：北興科技中心</w:t>
            </w:r>
          </w:p>
          <w:p w:rsidR="00906A7F" w:rsidRDefault="00906A7F" w:rsidP="009B5D98">
            <w:pPr>
              <w:adjustRightInd w:val="0"/>
              <w:snapToGrid w:val="0"/>
              <w:ind w:firstLineChars="300" w:firstLine="840"/>
              <w:jc w:val="both"/>
              <w:rPr>
                <w:rFonts w:ascii="微軟正黑體" w:eastAsia="微軟正黑體" w:hAnsi="微軟正黑體"/>
                <w:color w:val="7030A0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楊心淵老師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0：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1：0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B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lockly的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MQTT積木使用</w:t>
            </w:r>
          </w:p>
        </w:tc>
        <w:tc>
          <w:tcPr>
            <w:tcW w:w="3064" w:type="dxa"/>
            <w:vMerge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1：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2：0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B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lockly的UDP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積木使用</w:t>
            </w:r>
          </w:p>
        </w:tc>
        <w:tc>
          <w:tcPr>
            <w:tcW w:w="3064" w:type="dxa"/>
            <w:vMerge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12：00～13：00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用餐&amp;休息</w:t>
            </w:r>
          </w:p>
        </w:tc>
        <w:tc>
          <w:tcPr>
            <w:tcW w:w="3064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科技中心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13：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4：0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S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cratch遠端控制pocketcard</w:t>
            </w:r>
          </w:p>
        </w:tc>
        <w:tc>
          <w:tcPr>
            <w:tcW w:w="3064" w:type="dxa"/>
            <w:vMerge w:val="restart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講師：桃園市八德國小</w:t>
            </w:r>
          </w:p>
          <w:p w:rsidR="00906A7F" w:rsidRPr="00770C07" w:rsidRDefault="00906A7F" w:rsidP="009B5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firstLineChars="300" w:firstLine="84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蔡佳倫老師</w:t>
            </w:r>
          </w:p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助教：北興科技中心</w:t>
            </w:r>
          </w:p>
          <w:p w:rsidR="00906A7F" w:rsidRDefault="00906A7F" w:rsidP="009B5D98">
            <w:pPr>
              <w:adjustRightInd w:val="0"/>
              <w:snapToGrid w:val="0"/>
              <w:ind w:firstLineChars="300" w:firstLine="840"/>
              <w:jc w:val="both"/>
              <w:rPr>
                <w:rFonts w:ascii="微軟正黑體" w:eastAsia="微軟正黑體" w:hAnsi="微軟正黑體"/>
                <w:color w:val="7030A0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楊心淵老師</w:t>
            </w: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4：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5：0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P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ocketcam的使用</w:t>
            </w:r>
          </w:p>
        </w:tc>
        <w:tc>
          <w:tcPr>
            <w:tcW w:w="3064" w:type="dxa"/>
            <w:vMerge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  <w:tr w:rsidR="00906A7F" w:rsidTr="009B5D98">
        <w:trPr>
          <w:trHeight w:val="907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5：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00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～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1</w:t>
            </w: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6：0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0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Line notify、Gmail與Pocketcam</w:t>
            </w:r>
          </w:p>
        </w:tc>
        <w:tc>
          <w:tcPr>
            <w:tcW w:w="3064" w:type="dxa"/>
            <w:vMerge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  <w:tr w:rsidR="00906A7F" w:rsidTr="009B5D98">
        <w:trPr>
          <w:trHeight w:val="454"/>
        </w:trPr>
        <w:tc>
          <w:tcPr>
            <w:tcW w:w="237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16：00～</w:t>
            </w:r>
          </w:p>
        </w:tc>
        <w:tc>
          <w:tcPr>
            <w:tcW w:w="4089" w:type="dxa"/>
            <w:vAlign w:val="center"/>
          </w:tcPr>
          <w:p w:rsidR="00906A7F" w:rsidRPr="00770C07" w:rsidRDefault="00906A7F" w:rsidP="0090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sz w:val="28"/>
                <w:szCs w:val="28"/>
              </w:rPr>
            </w:pPr>
            <w:r w:rsidRPr="00770C07">
              <w:rPr>
                <w:rFonts w:ascii="標楷體" w:eastAsia="標楷體" w:hAnsi="微軟正黑體" w:cs="標楷體" w:hint="eastAsia"/>
                <w:sz w:val="28"/>
                <w:szCs w:val="28"/>
              </w:rPr>
              <w:t>歸</w:t>
            </w:r>
            <w:r>
              <w:rPr>
                <w:rFonts w:ascii="標楷體" w:eastAsia="標楷體" w:hAnsi="微軟正黑體" w:cs="標楷體" w:hint="eastAsia"/>
                <w:sz w:val="28"/>
                <w:szCs w:val="28"/>
              </w:rPr>
              <w:t xml:space="preserve">  </w:t>
            </w:r>
            <w:r w:rsidRPr="00770C07">
              <w:rPr>
                <w:rFonts w:ascii="標楷體" w:eastAsia="標楷體" w:hAnsi="微軟正黑體" w:cs="標楷體"/>
                <w:sz w:val="28"/>
                <w:szCs w:val="28"/>
              </w:rPr>
              <w:t>賦</w:t>
            </w:r>
          </w:p>
        </w:tc>
        <w:tc>
          <w:tcPr>
            <w:tcW w:w="3064" w:type="dxa"/>
            <w:vAlign w:val="center"/>
          </w:tcPr>
          <w:p w:rsidR="00906A7F" w:rsidRDefault="00906A7F" w:rsidP="00906A7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7030A0"/>
              </w:rPr>
            </w:pPr>
          </w:p>
        </w:tc>
      </w:tr>
    </w:tbl>
    <w:p w:rsidR="00906A7F" w:rsidRDefault="00906A7F" w:rsidP="00906A7F">
      <w:pPr>
        <w:adjustRightInd w:val="0"/>
        <w:snapToGrid w:val="0"/>
        <w:jc w:val="center"/>
        <w:rPr>
          <w:rFonts w:ascii="微軟正黑體" w:eastAsia="微軟正黑體" w:hAnsi="微軟正黑體"/>
          <w:color w:val="7030A0"/>
        </w:rPr>
      </w:pPr>
    </w:p>
    <w:p w:rsidR="00906A7F" w:rsidRDefault="00906A7F" w:rsidP="00E010B8">
      <w:pPr>
        <w:adjustRightInd w:val="0"/>
        <w:snapToGrid w:val="0"/>
        <w:spacing w:line="300" w:lineRule="auto"/>
        <w:ind w:left="561" w:hangingChars="200" w:hanging="561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 w:hint="eastAsia"/>
          <w:b/>
          <w:sz w:val="28"/>
          <w:szCs w:val="28"/>
        </w:rPr>
        <w:t>八、</w:t>
      </w:r>
      <w:r w:rsidRPr="001730B8">
        <w:rPr>
          <w:rFonts w:ascii="標楷體" w:eastAsia="標楷體" w:hAnsi="標楷體" w:cs="BiauKai"/>
          <w:b/>
          <w:sz w:val="28"/>
          <w:szCs w:val="28"/>
        </w:rPr>
        <w:t>報名方式</w:t>
      </w:r>
      <w:r w:rsidRPr="005319FF">
        <w:rPr>
          <w:rFonts w:ascii="標楷體" w:eastAsia="標楷體" w:hAnsi="標楷體" w:cs="BiauKai"/>
          <w:sz w:val="28"/>
          <w:szCs w:val="28"/>
        </w:rPr>
        <w:t>：請至教育部全國教師在職進修網報名。</w:t>
      </w:r>
      <w:r w:rsidRPr="00433A94">
        <w:rPr>
          <w:rFonts w:ascii="標楷體" w:eastAsia="標楷體" w:hAnsi="標楷體" w:cs="BiauKai"/>
          <w:sz w:val="28"/>
          <w:szCs w:val="28"/>
        </w:rPr>
        <w:t>課程編號</w:t>
      </w:r>
      <w:r w:rsidRPr="000A2171">
        <w:rPr>
          <w:rFonts w:ascii="標楷體" w:eastAsia="標楷體" w:hAnsi="標楷體" w:cs="BiauKai"/>
          <w:sz w:val="28"/>
          <w:szCs w:val="28"/>
        </w:rPr>
        <w:t>：</w:t>
      </w:r>
      <w:r w:rsidR="000A2171" w:rsidRPr="000A2171">
        <w:rPr>
          <w:rFonts w:ascii="微軟正黑體" w:eastAsia="微軟正黑體" w:hAnsi="微軟正黑體" w:cs="Helvetica"/>
          <w:sz w:val="28"/>
          <w:szCs w:val="28"/>
        </w:rPr>
        <w:t>3201193</w:t>
      </w:r>
      <w:r w:rsidRPr="000A2171">
        <w:rPr>
          <w:rFonts w:ascii="標楷體" w:eastAsia="標楷體" w:hAnsi="標楷體" w:cs="BiauKai" w:hint="eastAsia"/>
          <w:sz w:val="28"/>
          <w:szCs w:val="28"/>
        </w:rPr>
        <w:t>。</w:t>
      </w:r>
      <w:r w:rsidRPr="005319FF">
        <w:rPr>
          <w:rFonts w:ascii="標楷體" w:eastAsia="標楷體" w:hAnsi="標楷體" w:cs="BiauKai"/>
          <w:sz w:val="28"/>
          <w:szCs w:val="28"/>
        </w:rPr>
        <w:t>為推動本市科技教育，鼓勵教師增能，建議各校依全國教師進修網登錄研習結果，惠予參加人員公假及課務排代。</w:t>
      </w:r>
    </w:p>
    <w:p w:rsidR="00906A7F" w:rsidRPr="001730B8" w:rsidRDefault="00906A7F" w:rsidP="00906A7F">
      <w:pPr>
        <w:adjustRightInd w:val="0"/>
        <w:snapToGrid w:val="0"/>
        <w:spacing w:line="300" w:lineRule="auto"/>
        <w:rPr>
          <w:rFonts w:ascii="標楷體" w:eastAsia="標楷體" w:hAnsi="標楷體" w:cs="BiauKai"/>
          <w:b/>
          <w:sz w:val="28"/>
          <w:szCs w:val="28"/>
        </w:rPr>
      </w:pPr>
      <w:r>
        <w:rPr>
          <w:rFonts w:ascii="標楷體" w:eastAsia="標楷體" w:hAnsi="標楷體" w:cs="BiauKai" w:hint="eastAsia"/>
          <w:b/>
          <w:sz w:val="28"/>
          <w:szCs w:val="28"/>
        </w:rPr>
        <w:t>九</w:t>
      </w:r>
      <w:r>
        <w:rPr>
          <w:rFonts w:ascii="標楷體" w:eastAsia="標楷體" w:hAnsi="標楷體" w:cs="BiauKai"/>
          <w:b/>
          <w:sz w:val="28"/>
          <w:szCs w:val="28"/>
        </w:rPr>
        <w:t>、</w:t>
      </w:r>
      <w:r w:rsidRPr="001730B8">
        <w:rPr>
          <w:rFonts w:ascii="標楷體" w:eastAsia="標楷體" w:hAnsi="標楷體" w:cs="BiauKai"/>
          <w:b/>
          <w:sz w:val="28"/>
          <w:szCs w:val="28"/>
        </w:rPr>
        <w:t xml:space="preserve">注意事項: </w:t>
      </w:r>
    </w:p>
    <w:p w:rsidR="00906A7F" w:rsidRDefault="00906A7F" w:rsidP="00906A7F">
      <w:pPr>
        <w:adjustRightInd w:val="0"/>
        <w:snapToGrid w:val="0"/>
        <w:spacing w:line="300" w:lineRule="auto"/>
        <w:rPr>
          <w:rFonts w:ascii="標楷體" w:eastAsia="標楷體" w:hAnsi="標楷體" w:cs="BiauKai"/>
          <w:sz w:val="28"/>
          <w:szCs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 xml:space="preserve">    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:rsidR="00906A7F" w:rsidRPr="000F3E36" w:rsidRDefault="00906A7F" w:rsidP="00906A7F">
      <w:pPr>
        <w:adjustRightInd w:val="0"/>
        <w:snapToGrid w:val="0"/>
        <w:spacing w:line="300" w:lineRule="auto"/>
        <w:rPr>
          <w:rFonts w:ascii="標楷體" w:eastAsia="標楷體" w:hAnsi="標楷體" w:cs="BiauKai"/>
          <w:b/>
          <w:sz w:val="28"/>
          <w:szCs w:val="28"/>
        </w:rPr>
      </w:pPr>
      <w:r w:rsidRPr="000F3E36">
        <w:rPr>
          <w:rFonts w:ascii="標楷體" w:eastAsia="標楷體" w:hAnsi="標楷體" w:cs="BiauKai" w:hint="eastAsia"/>
          <w:b/>
          <w:sz w:val="28"/>
          <w:szCs w:val="28"/>
        </w:rPr>
        <w:t>十、經</w:t>
      </w:r>
      <w:r w:rsidRPr="000F3E36">
        <w:rPr>
          <w:rFonts w:ascii="標楷體" w:eastAsia="標楷體" w:hAnsi="標楷體" w:cs="BiauKai"/>
          <w:b/>
          <w:sz w:val="28"/>
          <w:szCs w:val="28"/>
        </w:rPr>
        <w:t>費：</w:t>
      </w:r>
      <w:r>
        <w:rPr>
          <w:rFonts w:ascii="標楷體" w:eastAsia="標楷體" w:hAnsi="標楷體" w:cs="BiauKai" w:hint="eastAsia"/>
          <w:b/>
          <w:sz w:val="28"/>
          <w:szCs w:val="28"/>
        </w:rPr>
        <w:t>由</w:t>
      </w:r>
      <w:r>
        <w:rPr>
          <w:rFonts w:ascii="標楷體" w:eastAsia="標楷體" w:hAnsi="標楷體" w:cs="BiauKai"/>
          <w:b/>
          <w:sz w:val="28"/>
          <w:szCs w:val="28"/>
        </w:rPr>
        <w:t>北興</w:t>
      </w:r>
      <w:r>
        <w:rPr>
          <w:rFonts w:ascii="標楷體" w:eastAsia="標楷體" w:hAnsi="標楷體" w:cs="BiauKai" w:hint="eastAsia"/>
          <w:b/>
          <w:sz w:val="28"/>
          <w:szCs w:val="28"/>
        </w:rPr>
        <w:t>科</w:t>
      </w:r>
      <w:r>
        <w:rPr>
          <w:rFonts w:ascii="標楷體" w:eastAsia="標楷體" w:hAnsi="標楷體" w:cs="BiauKai"/>
          <w:b/>
          <w:sz w:val="28"/>
          <w:szCs w:val="28"/>
        </w:rPr>
        <w:t>技中心</w:t>
      </w:r>
      <w:r>
        <w:rPr>
          <w:rFonts w:ascii="標楷體" w:eastAsia="標楷體" w:hAnsi="標楷體" w:cs="BiauKai" w:hint="eastAsia"/>
          <w:b/>
          <w:sz w:val="28"/>
          <w:szCs w:val="28"/>
        </w:rPr>
        <w:t>經</w:t>
      </w:r>
      <w:r>
        <w:rPr>
          <w:rFonts w:ascii="標楷體" w:eastAsia="標楷體" w:hAnsi="標楷體" w:cs="BiauKai"/>
          <w:b/>
          <w:sz w:val="28"/>
          <w:szCs w:val="28"/>
        </w:rPr>
        <w:t>費支應。</w:t>
      </w:r>
    </w:p>
    <w:p w:rsidR="00CE2CAA" w:rsidRPr="00906A7F" w:rsidRDefault="00906A7F" w:rsidP="00906A7F">
      <w:pPr>
        <w:adjustRightInd w:val="0"/>
        <w:snapToGrid w:val="0"/>
        <w:spacing w:line="300" w:lineRule="auto"/>
      </w:pPr>
      <w:r>
        <w:rPr>
          <w:rFonts w:ascii="標楷體" w:eastAsia="標楷體" w:hAnsi="標楷體" w:cs="BiauKai" w:hint="eastAsia"/>
          <w:sz w:val="28"/>
          <w:szCs w:val="28"/>
        </w:rPr>
        <w:t>十一</w:t>
      </w:r>
      <w:r>
        <w:rPr>
          <w:rFonts w:ascii="標楷體" w:eastAsia="標楷體" w:hAnsi="標楷體" w:cs="BiauKai"/>
          <w:sz w:val="28"/>
          <w:szCs w:val="28"/>
        </w:rPr>
        <w:t>、</w:t>
      </w:r>
      <w:r w:rsidRPr="003C1ACD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呈請校長</w:t>
      </w:r>
      <w:r w:rsidRPr="003C1ACD">
        <w:rPr>
          <w:rFonts w:ascii="標楷體" w:eastAsia="標楷體" w:hAnsi="標楷體" w:hint="eastAsia"/>
          <w:bCs/>
          <w:sz w:val="28"/>
        </w:rPr>
        <w:t>核可後實施</w:t>
      </w:r>
      <w:r>
        <w:rPr>
          <w:rFonts w:ascii="標楷體" w:eastAsia="標楷體" w:hAnsi="標楷體" w:hint="eastAsia"/>
          <w:bCs/>
          <w:sz w:val="28"/>
        </w:rPr>
        <w:t>。</w:t>
      </w:r>
    </w:p>
    <w:sectPr w:rsidR="00CE2CAA" w:rsidRPr="00906A7F" w:rsidSect="00906A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7A" w:rsidRDefault="002E737A" w:rsidP="00E010B8">
      <w:r>
        <w:separator/>
      </w:r>
    </w:p>
  </w:endnote>
  <w:endnote w:type="continuationSeparator" w:id="0">
    <w:p w:rsidR="002E737A" w:rsidRDefault="002E737A" w:rsidP="00E0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V Bol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7A" w:rsidRDefault="002E737A" w:rsidP="00E010B8">
      <w:r>
        <w:separator/>
      </w:r>
    </w:p>
  </w:footnote>
  <w:footnote w:type="continuationSeparator" w:id="0">
    <w:p w:rsidR="002E737A" w:rsidRDefault="002E737A" w:rsidP="00E0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488"/>
    <w:multiLevelType w:val="hybridMultilevel"/>
    <w:tmpl w:val="4A18CFE0"/>
    <w:lvl w:ilvl="0" w:tplc="64B86034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6F0EEC"/>
    <w:multiLevelType w:val="hybridMultilevel"/>
    <w:tmpl w:val="E580E43C"/>
    <w:lvl w:ilvl="0" w:tplc="F1422214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7F"/>
    <w:rsid w:val="000A2171"/>
    <w:rsid w:val="002E737A"/>
    <w:rsid w:val="0052634D"/>
    <w:rsid w:val="00906A7F"/>
    <w:rsid w:val="009B5D98"/>
    <w:rsid w:val="009C1388"/>
    <w:rsid w:val="00CE2CAA"/>
    <w:rsid w:val="00E010B8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EB41"/>
  <w15:chartTrackingRefBased/>
  <w15:docId w15:val="{5C2BF87C-4BE1-4E5D-A8F8-8244C83D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6A7F"/>
    <w:pPr>
      <w:widowControl w:val="0"/>
    </w:pPr>
    <w:rPr>
      <w:rFonts w:ascii="Calibri" w:eastAsiaTheme="minorEastAsia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7F"/>
    <w:pPr>
      <w:ind w:leftChars="200" w:left="480"/>
    </w:pPr>
  </w:style>
  <w:style w:type="table" w:styleId="a4">
    <w:name w:val="Table Grid"/>
    <w:basedOn w:val="a1"/>
    <w:uiPriority w:val="39"/>
    <w:rsid w:val="00906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10B8"/>
    <w:rPr>
      <w:rFonts w:ascii="Calibri" w:eastAsiaTheme="minorEastAsia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10B8"/>
    <w:rPr>
      <w:rFonts w:ascii="Calibri" w:eastAsiaTheme="minorEastAsia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2021-09-06T05:53:00Z</dcterms:created>
  <dcterms:modified xsi:type="dcterms:W3CDTF">2021-09-07T00:24:00Z</dcterms:modified>
</cp:coreProperties>
</file>