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567" w:rsidRPr="00F43989" w:rsidRDefault="00520567" w:rsidP="00520567">
      <w:pPr>
        <w:adjustRightInd w:val="0"/>
        <w:snapToGrid w:val="0"/>
        <w:spacing w:line="0" w:lineRule="atLeast"/>
        <w:ind w:hanging="2"/>
        <w:jc w:val="center"/>
        <w:rPr>
          <w:rFonts w:ascii="標楷體" w:eastAsia="標楷體" w:hAnsi="標楷體"/>
          <w:sz w:val="28"/>
          <w:szCs w:val="28"/>
        </w:rPr>
      </w:pPr>
      <w:r w:rsidRPr="00F43989">
        <w:rPr>
          <w:rFonts w:ascii="標楷體" w:eastAsia="標楷體" w:hAnsi="標楷體" w:hint="eastAsia"/>
          <w:sz w:val="28"/>
          <w:szCs w:val="28"/>
        </w:rPr>
        <w:t>嘉義</w:t>
      </w:r>
      <w:r w:rsidRPr="00F43989">
        <w:rPr>
          <w:rFonts w:ascii="標楷體" w:eastAsia="標楷體" w:hAnsi="標楷體"/>
          <w:sz w:val="28"/>
          <w:szCs w:val="28"/>
        </w:rPr>
        <w:t>市1</w:t>
      </w:r>
      <w:r w:rsidRPr="00F43989">
        <w:rPr>
          <w:rFonts w:ascii="標楷體" w:eastAsia="標楷體" w:hAnsi="標楷體" w:hint="eastAsia"/>
          <w:sz w:val="28"/>
          <w:szCs w:val="28"/>
        </w:rPr>
        <w:t>11學年度精進</w:t>
      </w:r>
      <w:r w:rsidRPr="00F43989">
        <w:rPr>
          <w:rFonts w:ascii="標楷體" w:eastAsia="標楷體" w:hAnsi="標楷體"/>
          <w:sz w:val="28"/>
          <w:szCs w:val="28"/>
        </w:rPr>
        <w:t>國民</w:t>
      </w:r>
      <w:r w:rsidRPr="00F43989">
        <w:rPr>
          <w:rFonts w:ascii="標楷體" w:eastAsia="標楷體" w:hAnsi="標楷體" w:hint="eastAsia"/>
          <w:sz w:val="28"/>
          <w:szCs w:val="28"/>
        </w:rPr>
        <w:t>中小學教師教學專業與課程品質整體推動計畫</w:t>
      </w:r>
    </w:p>
    <w:p w:rsidR="00520567" w:rsidRPr="00F43989" w:rsidRDefault="00520567" w:rsidP="00520567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F43989">
        <w:rPr>
          <w:rFonts w:ascii="標楷體" w:eastAsia="標楷體" w:hAnsi="標楷體" w:hint="eastAsia"/>
          <w:sz w:val="28"/>
          <w:szCs w:val="28"/>
        </w:rPr>
        <w:t>國民教育輔導團人權教育議題輔導小組</w:t>
      </w:r>
    </w:p>
    <w:p w:rsidR="00520567" w:rsidRPr="00F43989" w:rsidRDefault="00520567" w:rsidP="00520567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F43989">
        <w:rPr>
          <w:rFonts w:ascii="標楷體" w:eastAsia="標楷體" w:hAnsi="標楷體" w:hint="eastAsia"/>
          <w:sz w:val="28"/>
          <w:szCs w:val="28"/>
        </w:rPr>
        <w:t>修復式正義在校園中的應用研習</w:t>
      </w:r>
      <w:r w:rsidRPr="00F43989">
        <w:rPr>
          <w:rFonts w:ascii="標楷體" w:eastAsia="標楷體" w:hAnsi="標楷體"/>
          <w:sz w:val="28"/>
          <w:szCs w:val="28"/>
        </w:rPr>
        <w:t>實施計畫</w:t>
      </w:r>
    </w:p>
    <w:p w:rsidR="00520567" w:rsidRPr="00F43989" w:rsidRDefault="00520567" w:rsidP="00520567">
      <w:pPr>
        <w:autoSpaceDE w:val="0"/>
        <w:autoSpaceDN w:val="0"/>
        <w:adjustRightInd w:val="0"/>
        <w:snapToGrid w:val="0"/>
        <w:spacing w:line="340" w:lineRule="exact"/>
        <w:rPr>
          <w:rFonts w:ascii="標楷體" w:eastAsia="標楷體" w:hAnsi="標楷體"/>
        </w:rPr>
      </w:pPr>
      <w:r w:rsidRPr="00F43989">
        <w:rPr>
          <w:rFonts w:ascii="標楷體" w:eastAsia="標楷體" w:hAnsi="標楷體"/>
        </w:rPr>
        <w:t>一、依據</w:t>
      </w:r>
    </w:p>
    <w:p w:rsidR="00520567" w:rsidRPr="00F43989" w:rsidRDefault="00520567" w:rsidP="00520567">
      <w:pPr>
        <w:autoSpaceDE w:val="0"/>
        <w:autoSpaceDN w:val="0"/>
        <w:adjustRightInd w:val="0"/>
        <w:snapToGrid w:val="0"/>
        <w:spacing w:line="340" w:lineRule="exact"/>
        <w:ind w:left="708" w:hangingChars="295" w:hanging="708"/>
        <w:rPr>
          <w:rFonts w:ascii="標楷體" w:eastAsia="標楷體" w:hAnsi="標楷體"/>
        </w:rPr>
      </w:pPr>
      <w:r w:rsidRPr="00F43989">
        <w:rPr>
          <w:rFonts w:ascii="標楷體" w:eastAsia="標楷體" w:hAnsi="標楷體"/>
        </w:rPr>
        <w:t>（一）教育部補助</w:t>
      </w:r>
      <w:r w:rsidRPr="00F43989">
        <w:rPr>
          <w:rFonts w:ascii="標楷體" w:eastAsia="標楷體" w:hAnsi="標楷體" w:hint="eastAsia"/>
        </w:rPr>
        <w:t>直轄市、</w:t>
      </w:r>
      <w:r w:rsidRPr="00F43989">
        <w:rPr>
          <w:rFonts w:ascii="標楷體" w:eastAsia="標楷體" w:hAnsi="標楷體"/>
        </w:rPr>
        <w:t>縣(市)</w:t>
      </w:r>
      <w:r w:rsidRPr="00F43989">
        <w:rPr>
          <w:rFonts w:ascii="標楷體" w:eastAsia="標楷體" w:hAnsi="標楷體" w:hint="eastAsia"/>
        </w:rPr>
        <w:t>政府</w:t>
      </w:r>
      <w:r w:rsidRPr="00F43989">
        <w:rPr>
          <w:rFonts w:ascii="標楷體" w:eastAsia="標楷體" w:hAnsi="標楷體"/>
        </w:rPr>
        <w:t>精進國民中學及國民小學</w:t>
      </w:r>
      <w:r w:rsidRPr="00F43989">
        <w:rPr>
          <w:rFonts w:ascii="標楷體" w:eastAsia="標楷體" w:hAnsi="標楷體" w:hint="eastAsia"/>
        </w:rPr>
        <w:t>教師</w:t>
      </w:r>
      <w:r w:rsidRPr="00F43989">
        <w:rPr>
          <w:rFonts w:ascii="標楷體" w:eastAsia="標楷體" w:hAnsi="標楷體"/>
        </w:rPr>
        <w:t>教學</w:t>
      </w:r>
      <w:r w:rsidRPr="00F43989">
        <w:rPr>
          <w:rFonts w:ascii="標楷體" w:eastAsia="標楷體" w:hAnsi="標楷體" w:hint="eastAsia"/>
        </w:rPr>
        <w:t>專業與課程</w:t>
      </w:r>
      <w:r w:rsidRPr="00F43989">
        <w:rPr>
          <w:rFonts w:ascii="標楷體" w:eastAsia="標楷體" w:hAnsi="標楷體"/>
        </w:rPr>
        <w:t>品質</w:t>
      </w:r>
      <w:r w:rsidRPr="00F43989">
        <w:rPr>
          <w:rFonts w:ascii="標楷體" w:eastAsia="標楷體" w:hAnsi="標楷體" w:hint="eastAsia"/>
        </w:rPr>
        <w:t>作業</w:t>
      </w:r>
      <w:r w:rsidRPr="00F43989">
        <w:rPr>
          <w:rFonts w:ascii="標楷體" w:eastAsia="標楷體" w:hAnsi="標楷體"/>
        </w:rPr>
        <w:t>要點。</w:t>
      </w:r>
    </w:p>
    <w:p w:rsidR="00520567" w:rsidRPr="00F43989" w:rsidRDefault="00520567" w:rsidP="00520567">
      <w:pPr>
        <w:autoSpaceDE w:val="0"/>
        <w:autoSpaceDN w:val="0"/>
        <w:adjustRightInd w:val="0"/>
        <w:snapToGrid w:val="0"/>
        <w:spacing w:line="340" w:lineRule="exact"/>
        <w:rPr>
          <w:rFonts w:ascii="標楷體" w:eastAsia="標楷體" w:hAnsi="標楷體"/>
        </w:rPr>
      </w:pPr>
      <w:r w:rsidRPr="00F43989">
        <w:rPr>
          <w:rFonts w:ascii="標楷體" w:eastAsia="標楷體" w:hAnsi="標楷體"/>
        </w:rPr>
        <w:t>（二）</w:t>
      </w:r>
      <w:r w:rsidRPr="00F43989">
        <w:rPr>
          <w:rFonts w:ascii="標楷體" w:eastAsia="標楷體" w:hAnsi="標楷體" w:hint="eastAsia"/>
          <w:sz w:val="23"/>
          <w:szCs w:val="23"/>
        </w:rPr>
        <w:t>嘉義</w:t>
      </w:r>
      <w:r w:rsidRPr="00F43989">
        <w:rPr>
          <w:rFonts w:ascii="標楷體" w:eastAsia="標楷體" w:hAnsi="標楷體"/>
          <w:sz w:val="23"/>
          <w:szCs w:val="23"/>
        </w:rPr>
        <w:t>市</w:t>
      </w:r>
      <w:r w:rsidRPr="00F43989">
        <w:rPr>
          <w:rFonts w:ascii="標楷體" w:eastAsia="標楷體" w:hAnsi="標楷體" w:hint="eastAsia"/>
          <w:sz w:val="23"/>
          <w:szCs w:val="23"/>
        </w:rPr>
        <w:t>111學</w:t>
      </w:r>
      <w:r w:rsidRPr="00F43989">
        <w:rPr>
          <w:rFonts w:ascii="標楷體" w:eastAsia="標楷體" w:hAnsi="標楷體"/>
          <w:sz w:val="23"/>
          <w:szCs w:val="23"/>
        </w:rPr>
        <w:t>年度精進國民中小學</w:t>
      </w:r>
      <w:r w:rsidRPr="00F43989">
        <w:rPr>
          <w:rFonts w:ascii="標楷體" w:eastAsia="標楷體" w:hAnsi="標楷體" w:hint="eastAsia"/>
          <w:sz w:val="23"/>
          <w:szCs w:val="23"/>
        </w:rPr>
        <w:t>教師</w:t>
      </w:r>
      <w:r w:rsidRPr="00F43989">
        <w:rPr>
          <w:rFonts w:ascii="標楷體" w:eastAsia="標楷體" w:hAnsi="標楷體"/>
          <w:sz w:val="23"/>
          <w:szCs w:val="23"/>
        </w:rPr>
        <w:t>教學</w:t>
      </w:r>
      <w:r w:rsidRPr="00F43989">
        <w:rPr>
          <w:rFonts w:ascii="標楷體" w:eastAsia="標楷體" w:hAnsi="標楷體" w:hint="eastAsia"/>
          <w:sz w:val="23"/>
          <w:szCs w:val="23"/>
        </w:rPr>
        <w:t>專業與課程</w:t>
      </w:r>
      <w:r w:rsidRPr="00F43989">
        <w:rPr>
          <w:rFonts w:ascii="標楷體" w:eastAsia="標楷體" w:hAnsi="標楷體"/>
          <w:sz w:val="23"/>
          <w:szCs w:val="23"/>
        </w:rPr>
        <w:t>品質</w:t>
      </w:r>
      <w:r w:rsidRPr="00F43989">
        <w:rPr>
          <w:rFonts w:ascii="標楷體" w:eastAsia="標楷體" w:hAnsi="標楷體" w:hint="eastAsia"/>
          <w:sz w:val="23"/>
          <w:szCs w:val="23"/>
        </w:rPr>
        <w:t>整體推動</w:t>
      </w:r>
      <w:r w:rsidRPr="00F43989">
        <w:rPr>
          <w:rFonts w:ascii="標楷體" w:eastAsia="標楷體" w:hAnsi="標楷體"/>
          <w:sz w:val="23"/>
          <w:szCs w:val="23"/>
        </w:rPr>
        <w:t>計畫。</w:t>
      </w:r>
    </w:p>
    <w:p w:rsidR="00520567" w:rsidRPr="00F43989" w:rsidRDefault="00520567" w:rsidP="00520567">
      <w:pPr>
        <w:autoSpaceDE w:val="0"/>
        <w:autoSpaceDN w:val="0"/>
        <w:adjustRightInd w:val="0"/>
        <w:snapToGrid w:val="0"/>
        <w:spacing w:line="340" w:lineRule="exact"/>
        <w:rPr>
          <w:rFonts w:ascii="標楷體" w:eastAsia="標楷體" w:hAnsi="標楷體"/>
        </w:rPr>
      </w:pPr>
      <w:r w:rsidRPr="00F43989">
        <w:rPr>
          <w:rFonts w:ascii="標楷體" w:eastAsia="標楷體" w:hAnsi="標楷體"/>
        </w:rPr>
        <w:t>（三）</w:t>
      </w:r>
      <w:r w:rsidRPr="00F43989">
        <w:rPr>
          <w:rFonts w:ascii="標楷體" w:eastAsia="標楷體" w:hAnsi="標楷體" w:hint="eastAsia"/>
        </w:rPr>
        <w:t>嘉義市111學</w:t>
      </w:r>
      <w:r w:rsidRPr="00F43989">
        <w:rPr>
          <w:rFonts w:ascii="標楷體" w:eastAsia="標楷體" w:hAnsi="標楷體"/>
        </w:rPr>
        <w:t>年度國民教育輔導團</w:t>
      </w:r>
      <w:r w:rsidRPr="00F43989">
        <w:rPr>
          <w:rFonts w:ascii="標楷體" w:eastAsia="標楷體" w:hAnsi="標楷體" w:hint="eastAsia"/>
        </w:rPr>
        <w:t>整體團務</w:t>
      </w:r>
      <w:r w:rsidRPr="00F43989">
        <w:rPr>
          <w:rFonts w:ascii="標楷體" w:eastAsia="標楷體" w:hAnsi="標楷體"/>
        </w:rPr>
        <w:t>計畫。</w:t>
      </w:r>
    </w:p>
    <w:p w:rsidR="00520567" w:rsidRPr="00F43989" w:rsidRDefault="00520567" w:rsidP="00520567">
      <w:pPr>
        <w:adjustRightInd w:val="0"/>
        <w:snapToGrid w:val="0"/>
        <w:spacing w:line="340" w:lineRule="exact"/>
        <w:rPr>
          <w:rFonts w:ascii="標楷體" w:eastAsia="標楷體" w:hAnsi="標楷體"/>
        </w:rPr>
      </w:pPr>
      <w:r w:rsidRPr="00F43989">
        <w:rPr>
          <w:rFonts w:ascii="標楷體" w:eastAsia="標楷體" w:hAnsi="標楷體"/>
        </w:rPr>
        <w:t>二、</w:t>
      </w:r>
      <w:r w:rsidRPr="00F43989">
        <w:rPr>
          <w:rFonts w:ascii="標楷體" w:eastAsia="標楷體" w:hAnsi="標楷體" w:hint="eastAsia"/>
        </w:rPr>
        <w:t>現況分析與需求評估</w:t>
      </w:r>
    </w:p>
    <w:p w:rsidR="00520567" w:rsidRPr="00F43989" w:rsidRDefault="00520567" w:rsidP="00520567">
      <w:pPr>
        <w:autoSpaceDE w:val="0"/>
        <w:autoSpaceDN w:val="0"/>
        <w:adjustRightInd w:val="0"/>
        <w:snapToGrid w:val="0"/>
        <w:spacing w:line="340" w:lineRule="exact"/>
        <w:ind w:left="708" w:hangingChars="295" w:hanging="708"/>
        <w:rPr>
          <w:rFonts w:ascii="標楷體" w:eastAsia="標楷體" w:hAnsi="標楷體"/>
        </w:rPr>
      </w:pPr>
      <w:r w:rsidRPr="00F43989">
        <w:rPr>
          <w:rFonts w:ascii="標楷體" w:eastAsia="標楷體" w:hAnsi="標楷體"/>
        </w:rPr>
        <w:t>（一）校園霸凌事件</w:t>
      </w:r>
      <w:r w:rsidRPr="00F43989">
        <w:rPr>
          <w:rFonts w:ascii="標楷體" w:eastAsia="標楷體" w:hAnsi="標楷體" w:hint="eastAsia"/>
        </w:rPr>
        <w:t>時有所聞</w:t>
      </w:r>
      <w:r w:rsidRPr="00F43989">
        <w:rPr>
          <w:rFonts w:ascii="標楷體" w:eastAsia="標楷體" w:hAnsi="標楷體"/>
        </w:rPr>
        <w:t>，對於學生犯錯或衝突</w:t>
      </w:r>
      <w:r w:rsidRPr="00F43989">
        <w:rPr>
          <w:rFonts w:ascii="標楷體" w:eastAsia="標楷體" w:hAnsi="標楷體" w:hint="eastAsia"/>
        </w:rPr>
        <w:t>行為</w:t>
      </w:r>
      <w:r w:rsidRPr="00F43989">
        <w:rPr>
          <w:rFonts w:ascii="標楷體" w:eastAsia="標楷體" w:hAnsi="標楷體"/>
        </w:rPr>
        <w:t>，</w:t>
      </w:r>
      <w:r w:rsidRPr="00F43989">
        <w:rPr>
          <w:rFonts w:ascii="標楷體" w:eastAsia="標楷體" w:hAnsi="標楷體" w:hint="eastAsia"/>
        </w:rPr>
        <w:t>多</w:t>
      </w:r>
      <w:r w:rsidRPr="00F43989">
        <w:rPr>
          <w:rFonts w:ascii="標楷體" w:eastAsia="標楷體" w:hAnsi="標楷體"/>
        </w:rPr>
        <w:t>採取處罰</w:t>
      </w:r>
      <w:r w:rsidRPr="00F43989">
        <w:rPr>
          <w:rFonts w:ascii="標楷體" w:eastAsia="標楷體" w:hAnsi="標楷體" w:hint="eastAsia"/>
        </w:rPr>
        <w:t>或</w:t>
      </w:r>
      <w:r w:rsidRPr="00F43989">
        <w:rPr>
          <w:rFonts w:ascii="標楷體" w:eastAsia="標楷體" w:hAnsi="標楷體"/>
        </w:rPr>
        <w:t>記過</w:t>
      </w:r>
      <w:r w:rsidRPr="00F43989">
        <w:rPr>
          <w:rFonts w:ascii="標楷體" w:eastAsia="標楷體" w:hAnsi="標楷體" w:hint="eastAsia"/>
        </w:rPr>
        <w:t>等</w:t>
      </w:r>
      <w:r w:rsidRPr="00F43989">
        <w:rPr>
          <w:rFonts w:ascii="標楷體" w:eastAsia="標楷體" w:hAnsi="標楷體"/>
        </w:rPr>
        <w:t>方式，</w:t>
      </w:r>
      <w:r w:rsidRPr="00F43989">
        <w:rPr>
          <w:rFonts w:ascii="標楷體" w:eastAsia="標楷體" w:hAnsi="標楷體" w:hint="eastAsia"/>
        </w:rPr>
        <w:t>希望</w:t>
      </w:r>
      <w:r w:rsidRPr="00F43989">
        <w:rPr>
          <w:rFonts w:ascii="標楷體" w:eastAsia="標楷體" w:hAnsi="標楷體"/>
        </w:rPr>
        <w:t>將修復式正義的概念，</w:t>
      </w:r>
      <w:r w:rsidRPr="00F43989">
        <w:rPr>
          <w:rFonts w:ascii="標楷體" w:eastAsia="標楷體" w:hAnsi="標楷體" w:hint="eastAsia"/>
        </w:rPr>
        <w:t>妥善</w:t>
      </w:r>
      <w:r w:rsidRPr="00F43989">
        <w:rPr>
          <w:rFonts w:ascii="標楷體" w:eastAsia="標楷體" w:hAnsi="標楷體"/>
        </w:rPr>
        <w:t>運用於校園衝突解決，降低校園衝突發生率。</w:t>
      </w:r>
    </w:p>
    <w:p w:rsidR="00520567" w:rsidRPr="00F43989" w:rsidRDefault="00520567" w:rsidP="00520567">
      <w:pPr>
        <w:autoSpaceDE w:val="0"/>
        <w:autoSpaceDN w:val="0"/>
        <w:adjustRightInd w:val="0"/>
        <w:snapToGrid w:val="0"/>
        <w:spacing w:line="340" w:lineRule="exact"/>
        <w:ind w:left="708" w:hangingChars="295" w:hanging="708"/>
        <w:rPr>
          <w:rFonts w:ascii="標楷體" w:eastAsia="標楷體" w:hAnsi="標楷體"/>
        </w:rPr>
      </w:pPr>
      <w:r w:rsidRPr="00F43989">
        <w:rPr>
          <w:rFonts w:ascii="標楷體" w:eastAsia="標楷體" w:hAnsi="標楷體"/>
        </w:rPr>
        <w:t>（二）</w:t>
      </w:r>
      <w:r w:rsidRPr="00F43989">
        <w:rPr>
          <w:rFonts w:ascii="標楷體" w:eastAsia="標楷體" w:hAnsi="標楷體" w:hint="eastAsia"/>
        </w:rPr>
        <w:t>現場教師過去時常扮演類似</w:t>
      </w:r>
      <w:r w:rsidRPr="00F43989">
        <w:rPr>
          <w:rFonts w:ascii="標楷體" w:eastAsia="標楷體" w:hAnsi="標楷體"/>
        </w:rPr>
        <w:t>法官的角色，</w:t>
      </w:r>
      <w:r w:rsidRPr="00F43989">
        <w:rPr>
          <w:rFonts w:ascii="標楷體" w:eastAsia="標楷體" w:hAnsi="標楷體" w:hint="eastAsia"/>
        </w:rPr>
        <w:t>對衝突事件往往以</w:t>
      </w:r>
      <w:r w:rsidRPr="00F43989">
        <w:rPr>
          <w:rFonts w:ascii="標楷體" w:eastAsia="標楷體" w:hAnsi="標楷體"/>
        </w:rPr>
        <w:t>判定對錯及判決處罰</w:t>
      </w:r>
      <w:r w:rsidRPr="00F43989">
        <w:rPr>
          <w:rFonts w:ascii="標楷體" w:eastAsia="標楷體" w:hAnsi="標楷體" w:hint="eastAsia"/>
        </w:rPr>
        <w:t>之</w:t>
      </w:r>
      <w:r w:rsidRPr="00F43989">
        <w:rPr>
          <w:rFonts w:ascii="標楷體" w:eastAsia="標楷體" w:hAnsi="標楷體"/>
        </w:rPr>
        <w:t>方式</w:t>
      </w:r>
      <w:r w:rsidRPr="00F43989">
        <w:rPr>
          <w:rFonts w:ascii="標楷體" w:eastAsia="標楷體" w:hAnsi="標楷體" w:hint="eastAsia"/>
        </w:rPr>
        <w:t>進行，因此經常造成同儕間與親師間之對立與衝突，因此如何將重點轉化為</w:t>
      </w:r>
      <w:r w:rsidRPr="00F43989">
        <w:rPr>
          <w:rFonts w:ascii="標楷體" w:eastAsia="標楷體" w:hAnsi="標楷體"/>
        </w:rPr>
        <w:t>關心「修補傷害」，而非「懲罰錯誤」，同時強調尊重與包容，</w:t>
      </w:r>
      <w:r w:rsidRPr="00F43989">
        <w:rPr>
          <w:rFonts w:ascii="標楷體" w:eastAsia="標楷體" w:hAnsi="標楷體" w:hint="eastAsia"/>
        </w:rPr>
        <w:t>面對</w:t>
      </w:r>
      <w:r w:rsidRPr="00F43989">
        <w:rPr>
          <w:rFonts w:ascii="標楷體" w:eastAsia="標楷體" w:hAnsi="標楷體"/>
        </w:rPr>
        <w:t>犯錯學生，必須針對其錯誤行為</w:t>
      </w:r>
      <w:r w:rsidRPr="00F43989">
        <w:rPr>
          <w:rFonts w:ascii="標楷體" w:eastAsia="標楷體" w:hAnsi="標楷體" w:hint="eastAsia"/>
        </w:rPr>
        <w:t>所</w:t>
      </w:r>
      <w:r w:rsidRPr="00F43989">
        <w:rPr>
          <w:rFonts w:ascii="標楷體" w:eastAsia="標楷體" w:hAnsi="標楷體"/>
        </w:rPr>
        <w:t>造成</w:t>
      </w:r>
      <w:r w:rsidRPr="00F43989">
        <w:rPr>
          <w:rFonts w:ascii="標楷體" w:eastAsia="標楷體" w:hAnsi="標楷體" w:hint="eastAsia"/>
        </w:rPr>
        <w:t>之</w:t>
      </w:r>
      <w:r w:rsidRPr="00F43989">
        <w:rPr>
          <w:rFonts w:ascii="標楷體" w:eastAsia="標楷體" w:hAnsi="標楷體"/>
        </w:rPr>
        <w:t>傷害進行彌補</w:t>
      </w:r>
      <w:r w:rsidRPr="00F43989">
        <w:rPr>
          <w:rFonts w:ascii="標楷體" w:eastAsia="標楷體" w:hAnsi="標楷體" w:hint="eastAsia"/>
        </w:rPr>
        <w:t>便極為重要</w:t>
      </w:r>
      <w:r w:rsidRPr="00F43989">
        <w:rPr>
          <w:rFonts w:ascii="標楷體" w:eastAsia="標楷體" w:hAnsi="標楷體"/>
        </w:rPr>
        <w:t>。</w:t>
      </w:r>
    </w:p>
    <w:p w:rsidR="00520567" w:rsidRPr="00F43989" w:rsidRDefault="00520567" w:rsidP="00520567">
      <w:pPr>
        <w:adjustRightInd w:val="0"/>
        <w:snapToGrid w:val="0"/>
        <w:spacing w:line="340" w:lineRule="exact"/>
        <w:rPr>
          <w:rFonts w:ascii="標楷體" w:eastAsia="標楷體" w:hAnsi="標楷體"/>
        </w:rPr>
      </w:pPr>
      <w:r w:rsidRPr="00F43989">
        <w:rPr>
          <w:rFonts w:ascii="標楷體" w:eastAsia="標楷體" w:hAnsi="標楷體"/>
        </w:rPr>
        <w:t>三、目的</w:t>
      </w:r>
    </w:p>
    <w:p w:rsidR="00520567" w:rsidRPr="00F43989" w:rsidRDefault="00520567" w:rsidP="002B7974">
      <w:pPr>
        <w:spacing w:line="0" w:lineRule="atLeast"/>
        <w:ind w:left="708" w:hangingChars="295" w:hanging="708"/>
        <w:rPr>
          <w:rFonts w:ascii="標楷體" w:eastAsia="標楷體" w:hAnsi="標楷體"/>
        </w:rPr>
      </w:pPr>
      <w:r w:rsidRPr="00F43989">
        <w:rPr>
          <w:rFonts w:ascii="標楷體" w:eastAsia="標楷體" w:hAnsi="標楷體"/>
        </w:rPr>
        <w:t>（一）</w:t>
      </w:r>
      <w:r w:rsidRPr="00F43989">
        <w:rPr>
          <w:rFonts w:ascii="標楷體" w:eastAsia="標楷體" w:hAnsi="標楷體" w:hint="eastAsia"/>
        </w:rPr>
        <w:t>運用修復式正義的精神與原則，融入教學、校園日常活動、管教，以及處理校園衝突。</w:t>
      </w:r>
    </w:p>
    <w:p w:rsidR="00520567" w:rsidRPr="00F43989" w:rsidRDefault="00520567" w:rsidP="00520567">
      <w:pPr>
        <w:spacing w:line="0" w:lineRule="atLeast"/>
        <w:ind w:left="720" w:hangingChars="300" w:hanging="720"/>
        <w:rPr>
          <w:rFonts w:ascii="標楷體" w:eastAsia="標楷體" w:hAnsi="標楷體"/>
        </w:rPr>
      </w:pPr>
      <w:r w:rsidRPr="00F43989">
        <w:rPr>
          <w:rFonts w:ascii="標楷體" w:eastAsia="標楷體" w:hAnsi="標楷體"/>
        </w:rPr>
        <w:t>（二）</w:t>
      </w:r>
      <w:r w:rsidRPr="00F43989">
        <w:rPr>
          <w:rFonts w:ascii="標楷體" w:eastAsia="標楷體" w:hAnsi="標楷體" w:hint="eastAsia"/>
        </w:rPr>
        <w:t>幫助學生逐漸體會修復式正義的精神與價值，學會彼此尊重與培養和平解決衝突的能力與習慣。</w:t>
      </w:r>
    </w:p>
    <w:p w:rsidR="00520567" w:rsidRPr="00F43989" w:rsidRDefault="00520567" w:rsidP="00520567">
      <w:pPr>
        <w:adjustRightInd w:val="0"/>
        <w:snapToGrid w:val="0"/>
        <w:spacing w:line="0" w:lineRule="atLeast"/>
        <w:rPr>
          <w:rFonts w:ascii="標楷體" w:eastAsia="標楷體" w:hAnsi="標楷體"/>
        </w:rPr>
      </w:pPr>
      <w:r w:rsidRPr="00F43989">
        <w:rPr>
          <w:rFonts w:ascii="標楷體" w:eastAsia="標楷體" w:hAnsi="標楷體"/>
        </w:rPr>
        <w:t>四、辦理單位</w:t>
      </w:r>
    </w:p>
    <w:p w:rsidR="00520567" w:rsidRPr="00F43989" w:rsidRDefault="00520567" w:rsidP="00520567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F43989">
        <w:rPr>
          <w:rFonts w:ascii="標楷體" w:eastAsia="標楷體" w:hAnsi="標楷體"/>
        </w:rPr>
        <w:t>（一）指導單位：教育部國民及學前教育署</w:t>
      </w:r>
    </w:p>
    <w:p w:rsidR="00520567" w:rsidRPr="00F43989" w:rsidRDefault="00520567" w:rsidP="00520567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F43989">
        <w:rPr>
          <w:rFonts w:ascii="標楷體" w:eastAsia="標楷體" w:hAnsi="標楷體"/>
        </w:rPr>
        <w:t>（二）主辦單位：</w:t>
      </w:r>
      <w:r w:rsidRPr="00F43989">
        <w:rPr>
          <w:rFonts w:ascii="標楷體" w:eastAsia="標楷體" w:hAnsi="標楷體" w:hint="eastAsia"/>
        </w:rPr>
        <w:t>嘉義市</w:t>
      </w:r>
      <w:r w:rsidRPr="00F43989">
        <w:rPr>
          <w:rFonts w:ascii="標楷體" w:eastAsia="標楷體" w:hAnsi="標楷體"/>
        </w:rPr>
        <w:t>政府</w:t>
      </w:r>
    </w:p>
    <w:p w:rsidR="00520567" w:rsidRPr="00F43989" w:rsidRDefault="00520567" w:rsidP="00520567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F43989">
        <w:rPr>
          <w:rFonts w:ascii="標楷體" w:eastAsia="標楷體" w:hAnsi="標楷體"/>
        </w:rPr>
        <w:t>（</w:t>
      </w:r>
      <w:r w:rsidRPr="00F43989">
        <w:rPr>
          <w:rFonts w:ascii="標楷體" w:eastAsia="標楷體" w:hAnsi="標楷體" w:hint="eastAsia"/>
        </w:rPr>
        <w:t>三</w:t>
      </w:r>
      <w:r w:rsidRPr="00F43989">
        <w:rPr>
          <w:rFonts w:ascii="標楷體" w:eastAsia="標楷體" w:hAnsi="標楷體"/>
        </w:rPr>
        <w:t>）承辦單位：</w:t>
      </w:r>
      <w:r w:rsidRPr="00F43989">
        <w:rPr>
          <w:rFonts w:ascii="標楷體" w:eastAsia="標楷體" w:hAnsi="標楷體" w:hint="eastAsia"/>
        </w:rPr>
        <w:t>教育處國教輔導團人權教育議題</w:t>
      </w:r>
    </w:p>
    <w:p w:rsidR="00520567" w:rsidRPr="00F43989" w:rsidRDefault="00520567" w:rsidP="00520567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F43989">
        <w:rPr>
          <w:rFonts w:ascii="標楷體" w:eastAsia="標楷體" w:hAnsi="標楷體"/>
        </w:rPr>
        <w:t>五、辦理日期</w:t>
      </w:r>
    </w:p>
    <w:p w:rsidR="00520567" w:rsidRPr="00F43989" w:rsidRDefault="00520567" w:rsidP="00520567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F43989">
        <w:rPr>
          <w:rFonts w:ascii="標楷體" w:eastAsia="標楷體" w:hAnsi="標楷體"/>
        </w:rPr>
        <w:t>（一）</w:t>
      </w:r>
      <w:r w:rsidRPr="00F43989">
        <w:rPr>
          <w:rFonts w:ascii="標楷體" w:eastAsia="標楷體" w:hAnsi="標楷體" w:hint="eastAsia"/>
        </w:rPr>
        <w:t>辦理日期</w:t>
      </w:r>
      <w:r w:rsidRPr="00F43989">
        <w:rPr>
          <w:rFonts w:ascii="標楷體" w:eastAsia="標楷體" w:hAnsi="標楷體"/>
        </w:rPr>
        <w:t>：</w:t>
      </w:r>
      <w:r w:rsidRPr="00F43989">
        <w:rPr>
          <w:rFonts w:ascii="標楷體" w:eastAsia="標楷體" w:hAnsi="標楷體" w:hint="eastAsia"/>
        </w:rPr>
        <w:t>111年8月19日(五)</w:t>
      </w:r>
    </w:p>
    <w:p w:rsidR="00520567" w:rsidRPr="00F43989" w:rsidRDefault="00520567" w:rsidP="00520567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F43989">
        <w:rPr>
          <w:rFonts w:ascii="標楷體" w:eastAsia="標楷體" w:hAnsi="標楷體"/>
        </w:rPr>
        <w:t>（二）</w:t>
      </w:r>
      <w:r w:rsidRPr="00F43989">
        <w:rPr>
          <w:rFonts w:ascii="標楷體" w:eastAsia="標楷體" w:hAnsi="標楷體" w:hint="eastAsia"/>
        </w:rPr>
        <w:t>辦理時間</w:t>
      </w:r>
      <w:r w:rsidRPr="00F43989">
        <w:rPr>
          <w:rFonts w:ascii="標楷體" w:eastAsia="標楷體" w:hAnsi="標楷體"/>
        </w:rPr>
        <w:t>：</w:t>
      </w:r>
      <w:r w:rsidRPr="00F43989">
        <w:rPr>
          <w:rFonts w:ascii="標楷體" w:eastAsia="標楷體" w:hAnsi="標楷體" w:hint="eastAsia"/>
        </w:rPr>
        <w:t>09:</w:t>
      </w:r>
      <w:r w:rsidRPr="00F43989">
        <w:rPr>
          <w:rFonts w:ascii="標楷體" w:eastAsia="標楷體" w:hAnsi="標楷體"/>
        </w:rPr>
        <w:t>0</w:t>
      </w:r>
      <w:r w:rsidRPr="00F43989">
        <w:rPr>
          <w:rFonts w:ascii="標楷體" w:eastAsia="標楷體" w:hAnsi="標楷體" w:hint="eastAsia"/>
        </w:rPr>
        <w:t>0-16：20。</w:t>
      </w:r>
    </w:p>
    <w:p w:rsidR="00520567" w:rsidRPr="00F43989" w:rsidRDefault="00520567" w:rsidP="00520567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F43989">
        <w:rPr>
          <w:rFonts w:ascii="標楷體" w:eastAsia="標楷體" w:hAnsi="標楷體"/>
        </w:rPr>
        <w:t>（</w:t>
      </w:r>
      <w:r w:rsidRPr="00F43989">
        <w:rPr>
          <w:rFonts w:ascii="標楷體" w:eastAsia="標楷體" w:hAnsi="標楷體" w:hint="eastAsia"/>
        </w:rPr>
        <w:t>三</w:t>
      </w:r>
      <w:r w:rsidRPr="00F43989">
        <w:rPr>
          <w:rFonts w:ascii="標楷體" w:eastAsia="標楷體" w:hAnsi="標楷體"/>
        </w:rPr>
        <w:t>）</w:t>
      </w:r>
      <w:r w:rsidRPr="00F43989">
        <w:rPr>
          <w:rFonts w:ascii="標楷體" w:eastAsia="標楷體" w:hAnsi="標楷體" w:hint="eastAsia"/>
        </w:rPr>
        <w:t>辦理地點</w:t>
      </w:r>
      <w:r w:rsidRPr="00F43989">
        <w:rPr>
          <w:rFonts w:ascii="標楷體" w:eastAsia="標楷體" w:hAnsi="標楷體"/>
        </w:rPr>
        <w:t>：</w:t>
      </w:r>
      <w:r w:rsidRPr="00F43989">
        <w:rPr>
          <w:rFonts w:ascii="標楷體" w:eastAsia="標楷體" w:hAnsi="標楷體" w:hint="eastAsia"/>
        </w:rPr>
        <w:t>嘉義市立林森國民小學</w:t>
      </w:r>
      <w:r w:rsidR="00AD3C79">
        <w:rPr>
          <w:rFonts w:ascii="標楷體" w:eastAsia="標楷體" w:hAnsi="標楷體" w:hint="eastAsia"/>
        </w:rPr>
        <w:t>同馨樓五樓視聽教室</w:t>
      </w:r>
    </w:p>
    <w:p w:rsidR="00520567" w:rsidRPr="00F43989" w:rsidRDefault="00520567" w:rsidP="00520567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F43989">
        <w:rPr>
          <w:rFonts w:ascii="標楷體" w:eastAsia="標楷體" w:hAnsi="標楷體"/>
        </w:rPr>
        <w:t>六、參加對象與人數</w:t>
      </w:r>
      <w:r w:rsidRPr="00F43989">
        <w:rPr>
          <w:rFonts w:ascii="標楷體" w:eastAsia="標楷體" w:hAnsi="標楷體" w:hint="eastAsia"/>
        </w:rPr>
        <w:t>：嘉義市國中小教師、輔導團成員，約60人。</w:t>
      </w:r>
    </w:p>
    <w:p w:rsidR="00194999" w:rsidRPr="001E0F10" w:rsidRDefault="00194999" w:rsidP="00194999">
      <w:pPr>
        <w:adjustRightInd w:val="0"/>
        <w:snapToGrid w:val="0"/>
        <w:spacing w:line="380" w:lineRule="exact"/>
        <w:rPr>
          <w:rFonts w:ascii="標楷體" w:eastAsia="標楷體" w:hAnsi="標楷體"/>
          <w:color w:val="000000"/>
        </w:rPr>
      </w:pPr>
      <w:r w:rsidRPr="001E0F10">
        <w:rPr>
          <w:rFonts w:ascii="標楷體" w:eastAsia="標楷體" w:hAnsi="標楷體"/>
          <w:color w:val="000000"/>
        </w:rPr>
        <w:t>七、研習內容</w:t>
      </w:r>
    </w:p>
    <w:p w:rsidR="00194999" w:rsidRPr="001E0F10" w:rsidRDefault="00194999" w:rsidP="00194999">
      <w:pPr>
        <w:spacing w:line="400" w:lineRule="exact"/>
        <w:ind w:leftChars="118" w:left="847" w:hangingChars="235" w:hanging="564"/>
        <w:rPr>
          <w:rFonts w:ascii="標楷體" w:eastAsia="標楷體" w:hAnsi="標楷體"/>
          <w:color w:val="000000"/>
        </w:rPr>
      </w:pPr>
      <w:r w:rsidRPr="001E0F10">
        <w:rPr>
          <w:rFonts w:ascii="標楷體" w:eastAsia="標楷體" w:hAnsi="標楷體"/>
          <w:color w:val="000000"/>
        </w:rPr>
        <w:t>(</w:t>
      </w:r>
      <w:r w:rsidRPr="001E0F10">
        <w:rPr>
          <w:rFonts w:ascii="標楷體" w:eastAsia="標楷體" w:hAnsi="標楷體" w:hint="eastAsia"/>
          <w:color w:val="000000"/>
        </w:rPr>
        <w:t>一</w:t>
      </w:r>
      <w:r w:rsidRPr="001E0F10">
        <w:rPr>
          <w:rFonts w:ascii="標楷體" w:eastAsia="標楷體" w:hAnsi="標楷體"/>
          <w:color w:val="000000"/>
        </w:rPr>
        <w:t>)</w:t>
      </w:r>
      <w:r w:rsidRPr="001E0F10">
        <w:rPr>
          <w:rFonts w:ascii="標楷體" w:eastAsia="標楷體" w:hAnsi="標楷體" w:hint="eastAsia"/>
          <w:color w:val="000000"/>
        </w:rPr>
        <w:t xml:space="preserve"> 邀請</w:t>
      </w:r>
      <w:r w:rsidRPr="00F43989">
        <w:rPr>
          <w:rFonts w:ascii="標楷體" w:eastAsia="標楷體" w:hAnsi="標楷體" w:hint="eastAsia"/>
          <w:bCs/>
        </w:rPr>
        <w:t>新北市</w:t>
      </w:r>
      <w:r w:rsidRPr="00F43989">
        <w:rPr>
          <w:rFonts w:ascii="標楷體" w:eastAsia="標楷體" w:hAnsi="標楷體"/>
          <w:bCs/>
        </w:rPr>
        <w:t>教育局法</w:t>
      </w:r>
      <w:r w:rsidRPr="00F43989">
        <w:rPr>
          <w:rFonts w:ascii="標楷體" w:eastAsia="標楷體" w:hAnsi="標楷體" w:hint="eastAsia"/>
          <w:bCs/>
        </w:rPr>
        <w:t>制</w:t>
      </w:r>
      <w:r w:rsidRPr="00F43989">
        <w:rPr>
          <w:rFonts w:ascii="標楷體" w:eastAsia="標楷體" w:hAnsi="標楷體"/>
          <w:bCs/>
        </w:rPr>
        <w:t>專員</w:t>
      </w:r>
      <w:r>
        <w:rPr>
          <w:rFonts w:ascii="標楷體" w:eastAsia="標楷體" w:hAnsi="標楷體" w:hint="eastAsia"/>
          <w:color w:val="000000"/>
        </w:rPr>
        <w:t>解說</w:t>
      </w:r>
      <w:r w:rsidRPr="00F43989">
        <w:rPr>
          <w:rFonts w:ascii="標楷體" w:eastAsia="標楷體" w:hAnsi="標楷體" w:hint="eastAsia"/>
        </w:rPr>
        <w:t>修復式正義的精神與原則</w:t>
      </w:r>
      <w:r>
        <w:rPr>
          <w:rFonts w:ascii="標楷體" w:eastAsia="標楷體" w:hAnsi="標楷體" w:cs="新細明體" w:hint="eastAsia"/>
        </w:rPr>
        <w:t>，藉著</w:t>
      </w:r>
      <w:r w:rsidRPr="00F43989">
        <w:rPr>
          <w:rFonts w:ascii="標楷體" w:eastAsia="標楷體" w:hAnsi="標楷體" w:hint="eastAsia"/>
        </w:rPr>
        <w:t>「修復式正義」內</w:t>
      </w:r>
      <w:r w:rsidRPr="00F43989">
        <w:rPr>
          <w:rFonts w:ascii="標楷體" w:eastAsia="標楷體" w:hAnsi="標楷體"/>
        </w:rPr>
        <w:t>容</w:t>
      </w:r>
      <w:r w:rsidRPr="00F43989">
        <w:rPr>
          <w:rFonts w:ascii="標楷體" w:eastAsia="標楷體" w:hAnsi="標楷體" w:hint="eastAsia"/>
        </w:rPr>
        <w:t>、CRC公</w:t>
      </w:r>
      <w:r w:rsidRPr="00F43989">
        <w:rPr>
          <w:rFonts w:ascii="標楷體" w:eastAsia="標楷體" w:hAnsi="標楷體"/>
        </w:rPr>
        <w:t>約與</w:t>
      </w:r>
      <w:r w:rsidRPr="00F43989">
        <w:rPr>
          <w:rFonts w:ascii="標楷體" w:eastAsia="標楷體" w:hAnsi="標楷體" w:hint="eastAsia"/>
        </w:rPr>
        <w:t>教</w:t>
      </w:r>
      <w:r w:rsidRPr="00F43989">
        <w:rPr>
          <w:rFonts w:ascii="標楷體" w:eastAsia="標楷體" w:hAnsi="標楷體"/>
        </w:rPr>
        <w:t>學現場處理分享</w:t>
      </w:r>
      <w:r w:rsidRPr="001E0F10">
        <w:rPr>
          <w:rFonts w:ascii="標楷體" w:eastAsia="標楷體" w:hAnsi="標楷體" w:hint="eastAsia"/>
        </w:rPr>
        <w:t>，</w:t>
      </w:r>
      <w:r w:rsidRPr="001E0F10">
        <w:rPr>
          <w:rFonts w:ascii="標楷體" w:eastAsia="標楷體" w:hAnsi="標楷體" w:cs="新細明體" w:hint="eastAsia"/>
        </w:rPr>
        <w:t>讓參加研習的老師</w:t>
      </w:r>
      <w:r w:rsidRPr="001E0F10">
        <w:rPr>
          <w:rFonts w:ascii="標楷體" w:eastAsia="標楷體" w:hAnsi="標楷體" w:hint="eastAsia"/>
        </w:rPr>
        <w:t>能理解</w:t>
      </w:r>
      <w:r w:rsidRPr="00F43989">
        <w:rPr>
          <w:rFonts w:ascii="標楷體" w:eastAsia="標楷體" w:hAnsi="標楷體" w:hint="eastAsia"/>
        </w:rPr>
        <w:t>校園</w:t>
      </w:r>
      <w:r w:rsidRPr="00F43989">
        <w:rPr>
          <w:rFonts w:ascii="標楷體" w:eastAsia="標楷體" w:hAnsi="標楷體"/>
        </w:rPr>
        <w:t>相關</w:t>
      </w:r>
      <w:r w:rsidRPr="00F43989">
        <w:rPr>
          <w:rFonts w:ascii="標楷體" w:eastAsia="標楷體" w:hAnsi="標楷體" w:hint="eastAsia"/>
        </w:rPr>
        <w:t>教</w:t>
      </w:r>
      <w:r w:rsidRPr="00F43989">
        <w:rPr>
          <w:rFonts w:ascii="標楷體" w:eastAsia="標楷體" w:hAnsi="標楷體"/>
        </w:rPr>
        <w:t>學</w:t>
      </w:r>
      <w:r w:rsidRPr="00F43989">
        <w:rPr>
          <w:rFonts w:ascii="標楷體" w:eastAsia="標楷體" w:hAnsi="標楷體" w:hint="eastAsia"/>
        </w:rPr>
        <w:t>輔</w:t>
      </w:r>
      <w:r w:rsidRPr="00F43989">
        <w:rPr>
          <w:rFonts w:ascii="標楷體" w:eastAsia="標楷體" w:hAnsi="標楷體"/>
        </w:rPr>
        <w:t>導爭議與訴訟</w:t>
      </w:r>
      <w:r w:rsidRPr="001E0F10">
        <w:rPr>
          <w:rFonts w:ascii="標楷體" w:eastAsia="標楷體" w:hAnsi="標楷體" w:hint="eastAsia"/>
        </w:rPr>
        <w:t>，使得各校教師代表回到學校教學現場，能進行教學</w:t>
      </w:r>
      <w:r w:rsidRPr="001E0F10">
        <w:rPr>
          <w:rFonts w:ascii="標楷體" w:eastAsia="標楷體" w:hAnsi="標楷體" w:cs="新細明體" w:hint="eastAsia"/>
        </w:rPr>
        <w:t>。</w:t>
      </w:r>
    </w:p>
    <w:p w:rsidR="00194999" w:rsidRDefault="00194999" w:rsidP="00194999">
      <w:pPr>
        <w:adjustRightInd w:val="0"/>
        <w:snapToGrid w:val="0"/>
        <w:spacing w:line="360" w:lineRule="exact"/>
        <w:ind w:leftChars="59" w:left="850" w:hangingChars="295" w:hanging="708"/>
        <w:rPr>
          <w:rFonts w:ascii="標楷體" w:eastAsia="標楷體" w:hAnsi="標楷體"/>
          <w:color w:val="000000"/>
        </w:rPr>
      </w:pPr>
      <w:r w:rsidRPr="001E0F10">
        <w:rPr>
          <w:rFonts w:ascii="標楷體" w:eastAsia="標楷體" w:hAnsi="標楷體" w:hint="eastAsia"/>
          <w:color w:val="000000"/>
        </w:rPr>
        <w:t xml:space="preserve"> (二)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1E0F10">
        <w:rPr>
          <w:rFonts w:ascii="標楷體" w:eastAsia="標楷體" w:hAnsi="標楷體" w:hint="eastAsia"/>
          <w:color w:val="000000"/>
        </w:rPr>
        <w:t>邀請</w:t>
      </w:r>
      <w:r w:rsidRPr="00F43989">
        <w:rPr>
          <w:rFonts w:ascii="標楷體" w:eastAsia="標楷體" w:hAnsi="標楷體" w:hint="eastAsia"/>
          <w:bCs/>
        </w:rPr>
        <w:t>新北市</w:t>
      </w:r>
      <w:r w:rsidRPr="00F43989">
        <w:rPr>
          <w:rFonts w:ascii="標楷體" w:eastAsia="標楷體" w:hAnsi="標楷體"/>
          <w:bCs/>
        </w:rPr>
        <w:t>教育局法</w:t>
      </w:r>
      <w:r w:rsidRPr="00F43989">
        <w:rPr>
          <w:rFonts w:ascii="標楷體" w:eastAsia="標楷體" w:hAnsi="標楷體" w:hint="eastAsia"/>
          <w:bCs/>
        </w:rPr>
        <w:t>制</w:t>
      </w:r>
      <w:r w:rsidRPr="00F43989">
        <w:rPr>
          <w:rFonts w:ascii="標楷體" w:eastAsia="標楷體" w:hAnsi="標楷體"/>
          <w:bCs/>
        </w:rPr>
        <w:t>專員</w:t>
      </w:r>
      <w:r w:rsidRPr="001E0F10">
        <w:rPr>
          <w:rFonts w:ascii="標楷體" w:eastAsia="標楷體" w:hAnsi="標楷體" w:hint="eastAsia"/>
          <w:color w:val="000000"/>
        </w:rPr>
        <w:t>分享更多</w:t>
      </w:r>
      <w:r w:rsidRPr="00F43989">
        <w:rPr>
          <w:rFonts w:ascii="標楷體" w:eastAsia="標楷體" w:hAnsi="標楷體"/>
        </w:rPr>
        <w:t>不當管教</w:t>
      </w:r>
      <w:r w:rsidRPr="00F43989">
        <w:rPr>
          <w:rFonts w:ascii="標楷體" w:eastAsia="標楷體" w:hAnsi="標楷體" w:hint="eastAsia"/>
        </w:rPr>
        <w:t>、</w:t>
      </w:r>
      <w:r w:rsidRPr="00F43989">
        <w:rPr>
          <w:rFonts w:ascii="標楷體" w:eastAsia="標楷體" w:hAnsi="標楷體"/>
        </w:rPr>
        <w:t>違法處罰</w:t>
      </w:r>
      <w:r w:rsidRPr="00F43989">
        <w:rPr>
          <w:rFonts w:ascii="標楷體" w:eastAsia="標楷體" w:hAnsi="標楷體" w:hint="eastAsia"/>
        </w:rPr>
        <w:t>或學</w:t>
      </w:r>
      <w:r w:rsidRPr="00F43989">
        <w:rPr>
          <w:rFonts w:ascii="標楷體" w:eastAsia="標楷體" w:hAnsi="標楷體"/>
        </w:rPr>
        <w:t>生間衝突</w:t>
      </w:r>
      <w:r w:rsidRPr="00F43989">
        <w:rPr>
          <w:rFonts w:ascii="標楷體" w:eastAsia="標楷體" w:hAnsi="標楷體" w:hint="eastAsia"/>
        </w:rPr>
        <w:t>爭</w:t>
      </w:r>
      <w:r w:rsidRPr="00F43989">
        <w:rPr>
          <w:rFonts w:ascii="標楷體" w:eastAsia="標楷體" w:hAnsi="標楷體"/>
        </w:rPr>
        <w:t>議</w:t>
      </w:r>
      <w:r w:rsidRPr="00F43989">
        <w:rPr>
          <w:rFonts w:ascii="標楷體" w:eastAsia="標楷體" w:hAnsi="標楷體" w:hint="eastAsia"/>
        </w:rPr>
        <w:t>紛</w:t>
      </w:r>
      <w:r w:rsidRPr="00F43989">
        <w:rPr>
          <w:rFonts w:ascii="標楷體" w:eastAsia="標楷體" w:hAnsi="標楷體"/>
        </w:rPr>
        <w:t>爭處</w:t>
      </w:r>
      <w:r w:rsidRPr="00F43989">
        <w:rPr>
          <w:rFonts w:ascii="標楷體" w:eastAsia="標楷體" w:hAnsi="標楷體" w:hint="eastAsia"/>
        </w:rPr>
        <w:t>理</w:t>
      </w:r>
      <w:r w:rsidRPr="001E0F10">
        <w:rPr>
          <w:rFonts w:ascii="標楷體" w:eastAsia="標楷體" w:hAnsi="標楷體" w:hint="eastAsia"/>
          <w:color w:val="000000"/>
        </w:rPr>
        <w:t>，讓與會老師</w:t>
      </w:r>
      <w:r>
        <w:rPr>
          <w:rFonts w:ascii="標楷體" w:eastAsia="標楷體" w:hAnsi="標楷體" w:hint="eastAsia"/>
          <w:color w:val="000000"/>
        </w:rPr>
        <w:t>提升對兒童權利的認知與校園修復式正義的運用</w:t>
      </w:r>
      <w:r w:rsidRPr="001E0F10">
        <w:rPr>
          <w:rFonts w:ascii="標楷體" w:eastAsia="標楷體" w:hAnsi="標楷體" w:hint="eastAsia"/>
          <w:color w:val="000000"/>
        </w:rPr>
        <w:t>。</w:t>
      </w:r>
    </w:p>
    <w:p w:rsidR="00520567" w:rsidRPr="00F43989" w:rsidRDefault="00520567" w:rsidP="002B7974">
      <w:pPr>
        <w:adjustRightInd w:val="0"/>
        <w:snapToGrid w:val="0"/>
        <w:spacing w:line="360" w:lineRule="exact"/>
        <w:ind w:left="850" w:hangingChars="354" w:hanging="850"/>
        <w:rPr>
          <w:rFonts w:ascii="標楷體" w:eastAsia="標楷體" w:hAnsi="標楷體"/>
        </w:rPr>
      </w:pPr>
      <w:r w:rsidRPr="00F43989">
        <w:rPr>
          <w:rFonts w:ascii="標楷體" w:eastAsia="標楷體" w:hAnsi="標楷體"/>
        </w:rPr>
        <w:t>八、經費來源與概算</w:t>
      </w:r>
      <w:r w:rsidRPr="00F43989">
        <w:rPr>
          <w:rFonts w:ascii="標楷體" w:eastAsia="標楷體" w:hAnsi="標楷體" w:hint="eastAsia"/>
        </w:rPr>
        <w:t>(含經費概算表)</w:t>
      </w:r>
    </w:p>
    <w:p w:rsidR="00520567" w:rsidRPr="00F43989" w:rsidRDefault="00520567" w:rsidP="00194999">
      <w:pPr>
        <w:adjustRightInd w:val="0"/>
        <w:snapToGrid w:val="0"/>
        <w:spacing w:line="360" w:lineRule="exact"/>
        <w:ind w:leftChars="59" w:left="564" w:hangingChars="176" w:hanging="422"/>
        <w:rPr>
          <w:rFonts w:ascii="標楷體" w:eastAsia="標楷體" w:hAnsi="標楷體"/>
        </w:rPr>
      </w:pPr>
      <w:r w:rsidRPr="00F43989">
        <w:rPr>
          <w:rFonts w:ascii="標楷體" w:eastAsia="標楷體" w:hAnsi="標楷體" w:hint="eastAsia"/>
        </w:rPr>
        <w:t xml:space="preserve">    由111學年度「教育部補助直轄市、縣(市)政府精進國民中學及國民小學教師教學專業與課程品質作業要點」補助款經費項下支應（詳如經費概算表）</w:t>
      </w:r>
    </w:p>
    <w:p w:rsidR="00520567" w:rsidRPr="00F43989" w:rsidRDefault="00520567" w:rsidP="00520567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F43989">
        <w:rPr>
          <w:rFonts w:ascii="標楷體" w:eastAsia="標楷體" w:hAnsi="標楷體"/>
        </w:rPr>
        <w:t>九、成效評估之實施</w:t>
      </w:r>
      <w:r w:rsidRPr="00F43989">
        <w:rPr>
          <w:rFonts w:ascii="標楷體" w:eastAsia="標楷體" w:hAnsi="標楷體" w:hint="eastAsia"/>
        </w:rPr>
        <w:t>：問卷調查</w:t>
      </w:r>
    </w:p>
    <w:p w:rsidR="00520567" w:rsidRPr="00F43989" w:rsidRDefault="00520567" w:rsidP="00520567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F43989">
        <w:rPr>
          <w:rFonts w:ascii="標楷體" w:eastAsia="標楷體" w:hAnsi="標楷體" w:hint="eastAsia"/>
        </w:rPr>
        <w:t>十、</w:t>
      </w:r>
      <w:r w:rsidRPr="00F43989">
        <w:rPr>
          <w:rFonts w:ascii="標楷體" w:eastAsia="標楷體" w:hAnsi="標楷體"/>
        </w:rPr>
        <w:t>預期成效</w:t>
      </w:r>
    </w:p>
    <w:p w:rsidR="00520567" w:rsidRPr="00F43989" w:rsidRDefault="00520567" w:rsidP="00520567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F43989">
        <w:rPr>
          <w:rFonts w:ascii="標楷體" w:eastAsia="標楷體" w:hAnsi="標楷體"/>
        </w:rPr>
        <w:t>（一）</w:t>
      </w:r>
      <w:r w:rsidRPr="00F43989">
        <w:rPr>
          <w:rFonts w:ascii="標楷體" w:eastAsia="標楷體" w:hAnsi="標楷體" w:hint="eastAsia"/>
        </w:rPr>
        <w:t>教師對修復式正義教學內容與方式有更多了解。</w:t>
      </w:r>
    </w:p>
    <w:p w:rsidR="00520567" w:rsidRPr="00F43989" w:rsidRDefault="00520567" w:rsidP="00520567">
      <w:pPr>
        <w:adjustRightInd w:val="0"/>
        <w:snapToGrid w:val="0"/>
        <w:spacing w:line="360" w:lineRule="exact"/>
        <w:ind w:left="600" w:hangingChars="250" w:hanging="600"/>
        <w:rPr>
          <w:rFonts w:ascii="標楷體" w:eastAsia="標楷體" w:hAnsi="標楷體"/>
        </w:rPr>
      </w:pPr>
      <w:r w:rsidRPr="00F43989">
        <w:rPr>
          <w:rFonts w:ascii="標楷體" w:eastAsia="標楷體" w:hAnsi="標楷體"/>
        </w:rPr>
        <w:lastRenderedPageBreak/>
        <w:t>（二）</w:t>
      </w:r>
      <w:r w:rsidRPr="00F43989">
        <w:rPr>
          <w:rFonts w:ascii="標楷體" w:eastAsia="標楷體" w:hAnsi="標楷體" w:hint="eastAsia"/>
        </w:rPr>
        <w:t>藉</w:t>
      </w:r>
      <w:r w:rsidRPr="00F43989">
        <w:rPr>
          <w:rFonts w:ascii="標楷體" w:eastAsia="標楷體" w:hAnsi="標楷體"/>
        </w:rPr>
        <w:t>由修復式正義推行於校園</w:t>
      </w:r>
      <w:r w:rsidRPr="00F43989">
        <w:rPr>
          <w:rFonts w:ascii="標楷體" w:eastAsia="標楷體" w:hAnsi="標楷體" w:hint="eastAsia"/>
        </w:rPr>
        <w:t>各種衝突</w:t>
      </w:r>
      <w:r w:rsidRPr="00F43989">
        <w:rPr>
          <w:rFonts w:ascii="標楷體" w:eastAsia="標楷體" w:hAnsi="標楷體"/>
        </w:rPr>
        <w:t>事件，得以營造「凡事有商量，復和有方法」的</w:t>
      </w:r>
      <w:r w:rsidRPr="00F43989">
        <w:rPr>
          <w:rFonts w:ascii="標楷體" w:eastAsia="標楷體" w:hAnsi="標楷體" w:hint="eastAsia"/>
        </w:rPr>
        <w:t>環境</w:t>
      </w:r>
      <w:r w:rsidRPr="00F43989">
        <w:rPr>
          <w:rFonts w:ascii="標楷體" w:eastAsia="標楷體" w:hAnsi="標楷體"/>
        </w:rPr>
        <w:t>氛圍，達成建構零暴力</w:t>
      </w:r>
      <w:r w:rsidRPr="00F43989">
        <w:rPr>
          <w:rFonts w:ascii="標楷體" w:eastAsia="標楷體" w:hAnsi="標楷體" w:hint="eastAsia"/>
        </w:rPr>
        <w:t>之和諧溫馨校園。</w:t>
      </w:r>
    </w:p>
    <w:p w:rsidR="00520567" w:rsidRPr="00F43989" w:rsidRDefault="00520567" w:rsidP="00520567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F43989">
        <w:rPr>
          <w:rFonts w:ascii="標楷體" w:eastAsia="標楷體" w:hAnsi="標楷體" w:hint="eastAsia"/>
        </w:rPr>
        <w:t>十一、考核與獎勵：承辦本活動有功人員，依嘉義市教育專業人員獎勵準則辦理敘獎。</w:t>
      </w:r>
    </w:p>
    <w:p w:rsidR="00520567" w:rsidRPr="00F43989" w:rsidRDefault="00520567" w:rsidP="00520567">
      <w:pPr>
        <w:spacing w:line="360" w:lineRule="exact"/>
        <w:rPr>
          <w:rFonts w:ascii="標楷體" w:eastAsia="標楷體" w:hAnsi="標楷體"/>
        </w:rPr>
      </w:pPr>
      <w:r w:rsidRPr="00F43989">
        <w:rPr>
          <w:rFonts w:ascii="標楷體" w:eastAsia="標楷體" w:hAnsi="標楷體" w:hint="eastAsia"/>
        </w:rPr>
        <w:t>十二、本計畫陳嘉義市政府教育處核定，經教育部審查通過實施，修正時亦同。</w:t>
      </w:r>
    </w:p>
    <w:p w:rsidR="00520567" w:rsidRPr="00F43989" w:rsidRDefault="00520567" w:rsidP="00520567">
      <w:pPr>
        <w:spacing w:line="360" w:lineRule="exact"/>
        <w:rPr>
          <w:rFonts w:ascii="標楷體" w:eastAsia="標楷體" w:hAnsi="標楷體"/>
        </w:rPr>
      </w:pPr>
    </w:p>
    <w:p w:rsidR="00520567" w:rsidRPr="00F43989" w:rsidRDefault="00520567" w:rsidP="00520567">
      <w:pPr>
        <w:spacing w:line="360" w:lineRule="exact"/>
        <w:rPr>
          <w:rFonts w:ascii="標楷體" w:eastAsia="標楷體" w:hAnsi="標楷體"/>
        </w:rPr>
      </w:pPr>
    </w:p>
    <w:p w:rsidR="00520567" w:rsidRPr="00F43989" w:rsidRDefault="00520567" w:rsidP="005F4958">
      <w:pPr>
        <w:spacing w:line="500" w:lineRule="exact"/>
        <w:jc w:val="center"/>
        <w:rPr>
          <w:rFonts w:ascii="標楷體" w:eastAsia="標楷體" w:hAnsi="標楷體"/>
          <w:spacing w:val="-20"/>
          <w:sz w:val="28"/>
          <w:szCs w:val="28"/>
        </w:rPr>
      </w:pPr>
      <w:r w:rsidRPr="00F43989">
        <w:rPr>
          <w:rFonts w:ascii="標楷體" w:eastAsia="標楷體" w:hAnsi="標楷體" w:hint="eastAsia"/>
          <w:sz w:val="28"/>
          <w:szCs w:val="28"/>
        </w:rPr>
        <w:t>嘉義</w:t>
      </w:r>
      <w:r w:rsidRPr="00F43989">
        <w:rPr>
          <w:rFonts w:ascii="標楷體" w:eastAsia="標楷體" w:hAnsi="標楷體"/>
          <w:sz w:val="28"/>
          <w:szCs w:val="28"/>
        </w:rPr>
        <w:t>市</w:t>
      </w:r>
      <w:r w:rsidRPr="00F43989">
        <w:rPr>
          <w:rFonts w:ascii="標楷體" w:eastAsia="標楷體" w:hAnsi="標楷體" w:hint="eastAsia"/>
          <w:sz w:val="28"/>
          <w:szCs w:val="28"/>
        </w:rPr>
        <w:t>111學年度</w:t>
      </w:r>
      <w:r w:rsidRPr="00F43989">
        <w:rPr>
          <w:rFonts w:ascii="標楷體" w:eastAsia="標楷體" w:hAnsi="標楷體" w:cs="Noto Sans Mono CJK JP Regular" w:hint="eastAsia"/>
          <w:sz w:val="28"/>
          <w:szCs w:val="28"/>
        </w:rPr>
        <w:t>國民教育輔導團</w:t>
      </w:r>
      <w:r w:rsidRPr="00F43989">
        <w:rPr>
          <w:rFonts w:ascii="標楷體" w:eastAsia="標楷體" w:hAnsi="標楷體" w:hint="eastAsia"/>
          <w:spacing w:val="-20"/>
          <w:sz w:val="28"/>
          <w:szCs w:val="28"/>
        </w:rPr>
        <w:t>人權教育議題</w:t>
      </w:r>
      <w:r w:rsidRPr="00F43989">
        <w:rPr>
          <w:rFonts w:ascii="標楷體" w:eastAsia="標楷體" w:hAnsi="標楷體" w:hint="eastAsia"/>
          <w:sz w:val="28"/>
          <w:szCs w:val="28"/>
        </w:rPr>
        <w:t>－</w:t>
      </w:r>
    </w:p>
    <w:p w:rsidR="00520567" w:rsidRPr="00F43989" w:rsidRDefault="00520567" w:rsidP="005F4958">
      <w:pPr>
        <w:spacing w:line="500" w:lineRule="exact"/>
        <w:jc w:val="center"/>
        <w:rPr>
          <w:rFonts w:ascii="標楷體" w:eastAsia="標楷體" w:hAnsi="標楷體" w:cs="DFNMing-W9-WIN-BF"/>
          <w:bCs/>
          <w:spacing w:val="-20"/>
          <w:sz w:val="28"/>
          <w:szCs w:val="28"/>
        </w:rPr>
      </w:pPr>
      <w:r w:rsidRPr="00F43989">
        <w:rPr>
          <w:rFonts w:ascii="標楷體" w:eastAsia="標楷體" w:hAnsi="標楷體" w:cs="DFNMing-W9-WIN-BF" w:hint="eastAsia"/>
          <w:bCs/>
          <w:spacing w:val="-20"/>
          <w:sz w:val="28"/>
          <w:szCs w:val="28"/>
        </w:rPr>
        <w:t>「</w:t>
      </w:r>
      <w:bookmarkStart w:id="0" w:name="_Hlk65756247"/>
      <w:r w:rsidRPr="00F43989">
        <w:rPr>
          <w:rFonts w:ascii="標楷體" w:eastAsia="標楷體" w:hAnsi="標楷體" w:hint="eastAsia"/>
          <w:sz w:val="28"/>
          <w:szCs w:val="28"/>
        </w:rPr>
        <w:t>修復式正義在校園中的應用研習</w:t>
      </w:r>
      <w:bookmarkEnd w:id="0"/>
      <w:r w:rsidRPr="00F43989">
        <w:rPr>
          <w:rFonts w:ascii="標楷體" w:eastAsia="標楷體" w:hAnsi="標楷體" w:cs="DFNMing-W9-WIN-BF" w:hint="eastAsia"/>
          <w:bCs/>
          <w:spacing w:val="-20"/>
          <w:sz w:val="28"/>
          <w:szCs w:val="28"/>
        </w:rPr>
        <w:t>」 課表</w:t>
      </w:r>
    </w:p>
    <w:tbl>
      <w:tblPr>
        <w:tblW w:w="504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1"/>
        <w:gridCol w:w="2900"/>
        <w:gridCol w:w="2957"/>
        <w:gridCol w:w="1218"/>
      </w:tblGrid>
      <w:tr w:rsidR="00520567" w:rsidRPr="00F43989" w:rsidTr="00062453">
        <w:trPr>
          <w:trHeight w:val="299"/>
        </w:trPr>
        <w:tc>
          <w:tcPr>
            <w:tcW w:w="1404" w:type="pct"/>
            <w:vAlign w:val="center"/>
          </w:tcPr>
          <w:p w:rsidR="00520567" w:rsidRPr="00F43989" w:rsidRDefault="00520567" w:rsidP="000624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時</w:t>
            </w:r>
            <w:r w:rsidRPr="00F43989">
              <w:rPr>
                <w:rFonts w:ascii="標楷體" w:eastAsia="標楷體" w:hAnsi="標楷體"/>
              </w:rPr>
              <w:t xml:space="preserve">     </w:t>
            </w:r>
            <w:r w:rsidRPr="00F43989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1474" w:type="pct"/>
            <w:vAlign w:val="center"/>
          </w:tcPr>
          <w:p w:rsidR="00520567" w:rsidRPr="00F43989" w:rsidRDefault="00520567" w:rsidP="000624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項</w:t>
            </w:r>
            <w:r w:rsidRPr="00F43989">
              <w:rPr>
                <w:rFonts w:ascii="標楷體" w:eastAsia="標楷體" w:hAnsi="標楷體"/>
              </w:rPr>
              <w:t xml:space="preserve">      </w:t>
            </w:r>
            <w:r w:rsidRPr="00F43989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1503" w:type="pct"/>
            <w:vAlign w:val="center"/>
          </w:tcPr>
          <w:p w:rsidR="00520567" w:rsidRPr="00F43989" w:rsidRDefault="00520567" w:rsidP="000624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主</w:t>
            </w:r>
            <w:r w:rsidRPr="00F43989">
              <w:rPr>
                <w:rFonts w:ascii="標楷體" w:eastAsia="標楷體" w:hAnsi="標楷體"/>
              </w:rPr>
              <w:t xml:space="preserve">  </w:t>
            </w:r>
            <w:r w:rsidRPr="00F43989">
              <w:rPr>
                <w:rFonts w:ascii="標楷體" w:eastAsia="標楷體" w:hAnsi="標楷體" w:hint="eastAsia"/>
              </w:rPr>
              <w:t>持</w:t>
            </w:r>
            <w:r w:rsidRPr="00F43989">
              <w:rPr>
                <w:rFonts w:ascii="標楷體" w:eastAsia="標楷體" w:hAnsi="標楷體"/>
              </w:rPr>
              <w:t xml:space="preserve">  </w:t>
            </w:r>
            <w:r w:rsidRPr="00F43989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619" w:type="pct"/>
            <w:vAlign w:val="center"/>
          </w:tcPr>
          <w:p w:rsidR="00520567" w:rsidRPr="00F43989" w:rsidRDefault="00520567" w:rsidP="000624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備</w:t>
            </w:r>
            <w:r w:rsidRPr="00F43989">
              <w:rPr>
                <w:rFonts w:ascii="標楷體" w:eastAsia="標楷體" w:hAnsi="標楷體"/>
              </w:rPr>
              <w:t xml:space="preserve">  </w:t>
            </w:r>
            <w:r w:rsidRPr="00F43989">
              <w:rPr>
                <w:rFonts w:ascii="標楷體" w:eastAsia="標楷體" w:hAnsi="標楷體" w:hint="eastAsia"/>
              </w:rPr>
              <w:t>註</w:t>
            </w:r>
          </w:p>
        </w:tc>
      </w:tr>
      <w:tr w:rsidR="00934617" w:rsidRPr="00F43989" w:rsidTr="00062453">
        <w:trPr>
          <w:trHeight w:val="567"/>
        </w:trPr>
        <w:tc>
          <w:tcPr>
            <w:tcW w:w="1404" w:type="pct"/>
          </w:tcPr>
          <w:p w:rsidR="00934617" w:rsidRPr="00F43989" w:rsidRDefault="00934617" w:rsidP="00934617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8：40------</w:t>
            </w:r>
            <w:r w:rsidRPr="00F43989">
              <w:rPr>
                <w:rFonts w:ascii="標楷體" w:eastAsia="標楷體" w:hAnsi="標楷體"/>
              </w:rPr>
              <w:t>9</w:t>
            </w:r>
            <w:r w:rsidRPr="00F43989">
              <w:rPr>
                <w:rFonts w:ascii="標楷體" w:eastAsia="標楷體" w:hAnsi="標楷體" w:hint="eastAsia"/>
              </w:rPr>
              <w:t>：</w:t>
            </w:r>
            <w:r w:rsidRPr="00F43989">
              <w:rPr>
                <w:rFonts w:ascii="標楷體" w:eastAsia="標楷體" w:hAnsi="標楷體"/>
              </w:rPr>
              <w:t>0</w:t>
            </w:r>
            <w:r w:rsidRPr="00F4398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74" w:type="pct"/>
          </w:tcPr>
          <w:p w:rsidR="00934617" w:rsidRPr="00F43989" w:rsidRDefault="00934617" w:rsidP="00934617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503" w:type="pct"/>
            <w:vAlign w:val="center"/>
          </w:tcPr>
          <w:p w:rsidR="00934617" w:rsidRPr="001E0F10" w:rsidRDefault="00934617" w:rsidP="0093461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6913D2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國小人權輔導團員</w:t>
            </w:r>
          </w:p>
        </w:tc>
        <w:tc>
          <w:tcPr>
            <w:tcW w:w="619" w:type="pct"/>
            <w:vAlign w:val="center"/>
          </w:tcPr>
          <w:p w:rsidR="00934617" w:rsidRPr="00F43989" w:rsidRDefault="00934617" w:rsidP="0093461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934617" w:rsidRPr="00F43989" w:rsidTr="00062453">
        <w:trPr>
          <w:trHeight w:val="567"/>
        </w:trPr>
        <w:tc>
          <w:tcPr>
            <w:tcW w:w="1404" w:type="pct"/>
          </w:tcPr>
          <w:p w:rsidR="00934617" w:rsidRPr="00F43989" w:rsidRDefault="00934617" w:rsidP="00934617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/>
              </w:rPr>
              <w:t>9</w:t>
            </w:r>
            <w:r w:rsidRPr="00F43989">
              <w:rPr>
                <w:rFonts w:ascii="標楷體" w:eastAsia="標楷體" w:hAnsi="標楷體" w:hint="eastAsia"/>
              </w:rPr>
              <w:t>：</w:t>
            </w:r>
            <w:r w:rsidRPr="00F43989">
              <w:rPr>
                <w:rFonts w:ascii="標楷體" w:eastAsia="標楷體" w:hAnsi="標楷體"/>
              </w:rPr>
              <w:t>0</w:t>
            </w:r>
            <w:r w:rsidRPr="00F43989">
              <w:rPr>
                <w:rFonts w:ascii="標楷體" w:eastAsia="標楷體" w:hAnsi="標楷體" w:hint="eastAsia"/>
              </w:rPr>
              <w:t>0-----9：</w:t>
            </w:r>
            <w:r w:rsidRPr="00F43989">
              <w:rPr>
                <w:rFonts w:ascii="標楷體" w:eastAsia="標楷體" w:hAnsi="標楷體"/>
              </w:rPr>
              <w:t>1</w:t>
            </w:r>
            <w:r w:rsidRPr="00F4398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74" w:type="pct"/>
          </w:tcPr>
          <w:p w:rsidR="00934617" w:rsidRPr="00F43989" w:rsidRDefault="00934617" w:rsidP="00934617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1503" w:type="pct"/>
            <w:vAlign w:val="center"/>
          </w:tcPr>
          <w:p w:rsidR="00934617" w:rsidRPr="001E0F10" w:rsidRDefault="00934617" w:rsidP="0093461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6913D2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林森國小吳育楷校長</w:t>
            </w:r>
          </w:p>
        </w:tc>
        <w:tc>
          <w:tcPr>
            <w:tcW w:w="619" w:type="pct"/>
            <w:vAlign w:val="center"/>
          </w:tcPr>
          <w:p w:rsidR="00934617" w:rsidRPr="00F43989" w:rsidRDefault="00934617" w:rsidP="0093461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520567" w:rsidRPr="00F43989" w:rsidTr="00062453">
        <w:trPr>
          <w:trHeight w:val="1012"/>
        </w:trPr>
        <w:tc>
          <w:tcPr>
            <w:tcW w:w="1404" w:type="pct"/>
          </w:tcPr>
          <w:p w:rsidR="00520567" w:rsidRPr="00F43989" w:rsidRDefault="00520567" w:rsidP="00062453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9：</w:t>
            </w:r>
            <w:r w:rsidRPr="00F43989">
              <w:rPr>
                <w:rFonts w:ascii="標楷體" w:eastAsia="標楷體" w:hAnsi="標楷體"/>
              </w:rPr>
              <w:t>1</w:t>
            </w:r>
            <w:r w:rsidRPr="00F43989">
              <w:rPr>
                <w:rFonts w:ascii="標楷體" w:eastAsia="標楷體" w:hAnsi="標楷體" w:hint="eastAsia"/>
              </w:rPr>
              <w:t>0----10：</w:t>
            </w:r>
            <w:r w:rsidRPr="00F43989">
              <w:rPr>
                <w:rFonts w:ascii="標楷體" w:eastAsia="標楷體" w:hAnsi="標楷體"/>
              </w:rPr>
              <w:t>4</w:t>
            </w:r>
            <w:r w:rsidRPr="00F4398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74" w:type="pct"/>
          </w:tcPr>
          <w:p w:rsidR="00520567" w:rsidRPr="00F43989" w:rsidRDefault="00520567" w:rsidP="0006245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C</w:t>
            </w:r>
            <w:r w:rsidRPr="00F43989">
              <w:rPr>
                <w:rFonts w:ascii="標楷體" w:eastAsia="標楷體" w:hAnsi="標楷體"/>
              </w:rPr>
              <w:t>RC</w:t>
            </w:r>
            <w:r w:rsidRPr="00F43989">
              <w:rPr>
                <w:rFonts w:ascii="標楷體" w:eastAsia="標楷體" w:hAnsi="標楷體" w:hint="eastAsia"/>
              </w:rPr>
              <w:t>兒</w:t>
            </w:r>
            <w:r w:rsidRPr="00F43989">
              <w:rPr>
                <w:rFonts w:ascii="標楷體" w:eastAsia="標楷體" w:hAnsi="標楷體"/>
              </w:rPr>
              <w:t>童權利公約簡</w:t>
            </w:r>
            <w:r w:rsidRPr="00F43989">
              <w:rPr>
                <w:rFonts w:ascii="標楷體" w:eastAsia="標楷體" w:hAnsi="標楷體" w:hint="eastAsia"/>
              </w:rPr>
              <w:t>介與</w:t>
            </w:r>
          </w:p>
          <w:p w:rsidR="00520567" w:rsidRPr="00F43989" w:rsidRDefault="00520567" w:rsidP="0006245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本國</w:t>
            </w:r>
            <w:r w:rsidRPr="00F43989">
              <w:rPr>
                <w:rFonts w:ascii="標楷體" w:eastAsia="標楷體" w:hAnsi="標楷體"/>
              </w:rPr>
              <w:t>施行情形</w:t>
            </w:r>
          </w:p>
        </w:tc>
        <w:tc>
          <w:tcPr>
            <w:tcW w:w="1503" w:type="pct"/>
            <w:vAlign w:val="center"/>
          </w:tcPr>
          <w:p w:rsidR="00520567" w:rsidRPr="00F43989" w:rsidRDefault="00520567" w:rsidP="00062453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43989">
              <w:rPr>
                <w:rFonts w:ascii="標楷體" w:eastAsia="標楷體" w:hAnsi="標楷體" w:hint="eastAsia"/>
                <w:bCs/>
              </w:rPr>
              <w:t>新北市</w:t>
            </w:r>
            <w:r w:rsidRPr="00F43989">
              <w:rPr>
                <w:rFonts w:ascii="標楷體" w:eastAsia="標楷體" w:hAnsi="標楷體"/>
                <w:bCs/>
              </w:rPr>
              <w:t>教育局法</w:t>
            </w:r>
            <w:r w:rsidRPr="00F43989">
              <w:rPr>
                <w:rFonts w:ascii="標楷體" w:eastAsia="標楷體" w:hAnsi="標楷體" w:hint="eastAsia"/>
                <w:bCs/>
              </w:rPr>
              <w:t>制</w:t>
            </w:r>
            <w:r w:rsidRPr="00F43989">
              <w:rPr>
                <w:rFonts w:ascii="標楷體" w:eastAsia="標楷體" w:hAnsi="標楷體"/>
                <w:bCs/>
              </w:rPr>
              <w:t>專員</w:t>
            </w:r>
          </w:p>
          <w:p w:rsidR="00520567" w:rsidRPr="00F43989" w:rsidRDefault="00520567" w:rsidP="00062453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43989">
              <w:rPr>
                <w:rFonts w:ascii="標楷體" w:eastAsia="標楷體" w:hAnsi="標楷體" w:hint="eastAsia"/>
                <w:bCs/>
              </w:rPr>
              <w:t>李宗翰專</w:t>
            </w:r>
            <w:r w:rsidRPr="00F43989">
              <w:rPr>
                <w:rFonts w:ascii="標楷體" w:eastAsia="標楷體" w:hAnsi="標楷體"/>
                <w:bCs/>
              </w:rPr>
              <w:t>員</w:t>
            </w:r>
          </w:p>
        </w:tc>
        <w:tc>
          <w:tcPr>
            <w:tcW w:w="619" w:type="pct"/>
            <w:vAlign w:val="center"/>
          </w:tcPr>
          <w:p w:rsidR="00520567" w:rsidRPr="00F43989" w:rsidRDefault="00520567" w:rsidP="0006245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Noto Sans Mono CJK JP Regular"/>
              </w:rPr>
            </w:pPr>
            <w:r w:rsidRPr="00F43989">
              <w:rPr>
                <w:rFonts w:ascii="標楷體" w:eastAsia="標楷體" w:hAnsi="標楷體" w:cs="Noto Sans Mono CJK JP Regular" w:hint="eastAsia"/>
              </w:rPr>
              <w:t>外聘*2</w:t>
            </w:r>
            <w:r w:rsidR="00934617">
              <w:rPr>
                <w:rFonts w:ascii="標楷體" w:eastAsia="標楷體" w:hAnsi="標楷體" w:cs="Noto Sans Mono CJK JP Regular" w:hint="eastAsia"/>
              </w:rPr>
              <w:t>節</w:t>
            </w:r>
          </w:p>
        </w:tc>
      </w:tr>
      <w:tr w:rsidR="00520567" w:rsidRPr="00F43989" w:rsidTr="00062453">
        <w:trPr>
          <w:trHeight w:val="567"/>
        </w:trPr>
        <w:tc>
          <w:tcPr>
            <w:tcW w:w="1404" w:type="pct"/>
          </w:tcPr>
          <w:p w:rsidR="00520567" w:rsidRPr="00F43989" w:rsidRDefault="00520567" w:rsidP="00062453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10：</w:t>
            </w:r>
            <w:r w:rsidRPr="00F43989">
              <w:rPr>
                <w:rFonts w:ascii="標楷體" w:eastAsia="標楷體" w:hAnsi="標楷體"/>
              </w:rPr>
              <w:t>4</w:t>
            </w:r>
            <w:r w:rsidRPr="00F43989">
              <w:rPr>
                <w:rFonts w:ascii="標楷體" w:eastAsia="標楷體" w:hAnsi="標楷體" w:hint="eastAsia"/>
              </w:rPr>
              <w:t>0</w:t>
            </w:r>
            <w:r w:rsidRPr="00F43989">
              <w:rPr>
                <w:rFonts w:ascii="標楷體" w:eastAsia="標楷體" w:hAnsi="標楷體"/>
              </w:rPr>
              <w:t>—</w:t>
            </w:r>
            <w:r w:rsidRPr="00F43989">
              <w:rPr>
                <w:rFonts w:ascii="標楷體" w:eastAsia="標楷體" w:hAnsi="標楷體" w:hint="eastAsia"/>
              </w:rPr>
              <w:t>1</w:t>
            </w:r>
            <w:r w:rsidRPr="00F43989">
              <w:rPr>
                <w:rFonts w:ascii="標楷體" w:eastAsia="標楷體" w:hAnsi="標楷體"/>
              </w:rPr>
              <w:t>1</w:t>
            </w:r>
            <w:r w:rsidRPr="00F43989">
              <w:rPr>
                <w:rFonts w:ascii="標楷體" w:eastAsia="標楷體" w:hAnsi="標楷體" w:hint="eastAsia"/>
              </w:rPr>
              <w:t>：</w:t>
            </w:r>
            <w:r w:rsidRPr="00F43989">
              <w:rPr>
                <w:rFonts w:ascii="標楷體" w:eastAsia="標楷體" w:hAnsi="標楷體"/>
              </w:rPr>
              <w:t>0</w:t>
            </w:r>
            <w:r w:rsidRPr="00F4398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74" w:type="pct"/>
          </w:tcPr>
          <w:p w:rsidR="00520567" w:rsidRPr="00F43989" w:rsidRDefault="00520567" w:rsidP="00062453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休息一下喝口水</w:t>
            </w:r>
          </w:p>
        </w:tc>
        <w:tc>
          <w:tcPr>
            <w:tcW w:w="1503" w:type="pct"/>
            <w:vAlign w:val="center"/>
          </w:tcPr>
          <w:p w:rsidR="00520567" w:rsidRPr="00F43989" w:rsidRDefault="00934617" w:rsidP="00062453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913D2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國小人權輔導團員</w:t>
            </w:r>
          </w:p>
        </w:tc>
        <w:tc>
          <w:tcPr>
            <w:tcW w:w="619" w:type="pct"/>
            <w:vAlign w:val="center"/>
          </w:tcPr>
          <w:p w:rsidR="00520567" w:rsidRPr="00F43989" w:rsidRDefault="00520567" w:rsidP="000624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520567" w:rsidRPr="00F43989" w:rsidTr="00062453">
        <w:trPr>
          <w:trHeight w:val="1120"/>
        </w:trPr>
        <w:tc>
          <w:tcPr>
            <w:tcW w:w="1404" w:type="pct"/>
          </w:tcPr>
          <w:p w:rsidR="00520567" w:rsidRPr="00F43989" w:rsidRDefault="00520567" w:rsidP="00062453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1</w:t>
            </w:r>
            <w:r w:rsidRPr="00F43989">
              <w:rPr>
                <w:rFonts w:ascii="標楷體" w:eastAsia="標楷體" w:hAnsi="標楷體"/>
              </w:rPr>
              <w:t>1</w:t>
            </w:r>
            <w:r w:rsidRPr="00F43989">
              <w:rPr>
                <w:rFonts w:ascii="標楷體" w:eastAsia="標楷體" w:hAnsi="標楷體" w:hint="eastAsia"/>
              </w:rPr>
              <w:t>：</w:t>
            </w:r>
            <w:r w:rsidRPr="00F43989">
              <w:rPr>
                <w:rFonts w:ascii="標楷體" w:eastAsia="標楷體" w:hAnsi="標楷體"/>
              </w:rPr>
              <w:t>0</w:t>
            </w:r>
            <w:r w:rsidRPr="00F43989">
              <w:rPr>
                <w:rFonts w:ascii="標楷體" w:eastAsia="標楷體" w:hAnsi="標楷體" w:hint="eastAsia"/>
              </w:rPr>
              <w:t>0---1</w:t>
            </w:r>
            <w:r w:rsidRPr="00F43989">
              <w:rPr>
                <w:rFonts w:ascii="標楷體" w:eastAsia="標楷體" w:hAnsi="標楷體"/>
              </w:rPr>
              <w:t>1</w:t>
            </w:r>
            <w:r w:rsidRPr="00F43989">
              <w:rPr>
                <w:rFonts w:ascii="標楷體" w:eastAsia="標楷體" w:hAnsi="標楷體" w:hint="eastAsia"/>
              </w:rPr>
              <w:t>：</w:t>
            </w:r>
            <w:r w:rsidRPr="00F43989">
              <w:rPr>
                <w:rFonts w:ascii="標楷體" w:eastAsia="標楷體" w:hAnsi="標楷體"/>
              </w:rPr>
              <w:t>5</w:t>
            </w:r>
            <w:r w:rsidRPr="00F4398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74" w:type="pct"/>
          </w:tcPr>
          <w:p w:rsidR="00520567" w:rsidRPr="00F43989" w:rsidRDefault="00520567" w:rsidP="0006245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校園</w:t>
            </w:r>
            <w:r w:rsidRPr="00F43989">
              <w:rPr>
                <w:rFonts w:ascii="標楷體" w:eastAsia="標楷體" w:hAnsi="標楷體"/>
              </w:rPr>
              <w:t>相關</w:t>
            </w:r>
          </w:p>
          <w:p w:rsidR="00520567" w:rsidRPr="00F43989" w:rsidRDefault="00520567" w:rsidP="0006245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教</w:t>
            </w:r>
            <w:r w:rsidRPr="00F43989">
              <w:rPr>
                <w:rFonts w:ascii="標楷體" w:eastAsia="標楷體" w:hAnsi="標楷體"/>
              </w:rPr>
              <w:t>學</w:t>
            </w:r>
            <w:r w:rsidRPr="00F43989">
              <w:rPr>
                <w:rFonts w:ascii="標楷體" w:eastAsia="標楷體" w:hAnsi="標楷體" w:hint="eastAsia"/>
              </w:rPr>
              <w:t>輔</w:t>
            </w:r>
            <w:r w:rsidRPr="00F43989">
              <w:rPr>
                <w:rFonts w:ascii="標楷體" w:eastAsia="標楷體" w:hAnsi="標楷體"/>
              </w:rPr>
              <w:t>導爭議與訴訟</w:t>
            </w:r>
          </w:p>
        </w:tc>
        <w:tc>
          <w:tcPr>
            <w:tcW w:w="1503" w:type="pct"/>
            <w:vAlign w:val="center"/>
          </w:tcPr>
          <w:p w:rsidR="00520567" w:rsidRPr="00F43989" w:rsidRDefault="00520567" w:rsidP="00062453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43989">
              <w:rPr>
                <w:rFonts w:ascii="標楷體" w:eastAsia="標楷體" w:hAnsi="標楷體" w:hint="eastAsia"/>
                <w:bCs/>
              </w:rPr>
              <w:t>新北市</w:t>
            </w:r>
            <w:r w:rsidRPr="00F43989">
              <w:rPr>
                <w:rFonts w:ascii="標楷體" w:eastAsia="標楷體" w:hAnsi="標楷體"/>
                <w:bCs/>
              </w:rPr>
              <w:t>教育局法</w:t>
            </w:r>
            <w:r w:rsidRPr="00F43989">
              <w:rPr>
                <w:rFonts w:ascii="標楷體" w:eastAsia="標楷體" w:hAnsi="標楷體" w:hint="eastAsia"/>
                <w:bCs/>
              </w:rPr>
              <w:t>制</w:t>
            </w:r>
            <w:r w:rsidRPr="00F43989">
              <w:rPr>
                <w:rFonts w:ascii="標楷體" w:eastAsia="標楷體" w:hAnsi="標楷體"/>
                <w:bCs/>
              </w:rPr>
              <w:t>專員</w:t>
            </w:r>
          </w:p>
          <w:p w:rsidR="00520567" w:rsidRPr="00F43989" w:rsidRDefault="00520567" w:rsidP="00062453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43989">
              <w:rPr>
                <w:rFonts w:ascii="標楷體" w:eastAsia="標楷體" w:hAnsi="標楷體" w:hint="eastAsia"/>
                <w:bCs/>
              </w:rPr>
              <w:t>李宗翰專</w:t>
            </w:r>
            <w:r w:rsidRPr="00F43989">
              <w:rPr>
                <w:rFonts w:ascii="標楷體" w:eastAsia="標楷體" w:hAnsi="標楷體"/>
                <w:bCs/>
              </w:rPr>
              <w:t>員</w:t>
            </w:r>
          </w:p>
        </w:tc>
        <w:tc>
          <w:tcPr>
            <w:tcW w:w="619" w:type="pct"/>
            <w:vAlign w:val="center"/>
          </w:tcPr>
          <w:p w:rsidR="00520567" w:rsidRPr="00F43989" w:rsidRDefault="00520567" w:rsidP="000624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F43989">
              <w:rPr>
                <w:rFonts w:ascii="標楷體" w:eastAsia="標楷體" w:hAnsi="標楷體" w:cs="Noto Sans Mono CJK JP Regular" w:hint="eastAsia"/>
              </w:rPr>
              <w:t>外聘*1</w:t>
            </w:r>
            <w:r w:rsidR="00934617">
              <w:rPr>
                <w:rFonts w:ascii="標楷體" w:eastAsia="標楷體" w:hAnsi="標楷體" w:cs="Noto Sans Mono CJK JP Regular" w:hint="eastAsia"/>
              </w:rPr>
              <w:t>節</w:t>
            </w:r>
          </w:p>
        </w:tc>
      </w:tr>
      <w:tr w:rsidR="00520567" w:rsidRPr="00F43989" w:rsidTr="00062453">
        <w:trPr>
          <w:trHeight w:val="743"/>
        </w:trPr>
        <w:tc>
          <w:tcPr>
            <w:tcW w:w="1404" w:type="pct"/>
          </w:tcPr>
          <w:p w:rsidR="00520567" w:rsidRPr="00F43989" w:rsidRDefault="00520567" w:rsidP="00062453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1</w:t>
            </w:r>
            <w:r w:rsidRPr="00F43989">
              <w:rPr>
                <w:rFonts w:ascii="標楷體" w:eastAsia="標楷體" w:hAnsi="標楷體"/>
              </w:rPr>
              <w:t>1</w:t>
            </w:r>
            <w:r w:rsidRPr="00F43989">
              <w:rPr>
                <w:rFonts w:ascii="標楷體" w:eastAsia="標楷體" w:hAnsi="標楷體" w:hint="eastAsia"/>
              </w:rPr>
              <w:t>：</w:t>
            </w:r>
            <w:r w:rsidRPr="00F43989">
              <w:rPr>
                <w:rFonts w:ascii="標楷體" w:eastAsia="標楷體" w:hAnsi="標楷體"/>
              </w:rPr>
              <w:t>5</w:t>
            </w:r>
            <w:r w:rsidRPr="00F43989">
              <w:rPr>
                <w:rFonts w:ascii="標楷體" w:eastAsia="標楷體" w:hAnsi="標楷體" w:hint="eastAsia"/>
              </w:rPr>
              <w:t>0---13：</w:t>
            </w:r>
            <w:r w:rsidRPr="00F43989">
              <w:rPr>
                <w:rFonts w:ascii="標楷體" w:eastAsia="標楷體" w:hAnsi="標楷體"/>
              </w:rPr>
              <w:t>2</w:t>
            </w:r>
            <w:r w:rsidRPr="00F4398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74" w:type="pct"/>
          </w:tcPr>
          <w:p w:rsidR="00520567" w:rsidRPr="00F43989" w:rsidRDefault="00520567" w:rsidP="00062453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用餐及午休</w:t>
            </w:r>
          </w:p>
        </w:tc>
        <w:tc>
          <w:tcPr>
            <w:tcW w:w="1503" w:type="pct"/>
            <w:vAlign w:val="center"/>
          </w:tcPr>
          <w:p w:rsidR="00520567" w:rsidRPr="00F43989" w:rsidRDefault="00934617" w:rsidP="00062453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913D2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國小人權輔導團員</w:t>
            </w:r>
          </w:p>
        </w:tc>
        <w:tc>
          <w:tcPr>
            <w:tcW w:w="619" w:type="pct"/>
            <w:vAlign w:val="center"/>
          </w:tcPr>
          <w:p w:rsidR="00520567" w:rsidRPr="00F43989" w:rsidRDefault="00520567" w:rsidP="000624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520567" w:rsidRPr="00F43989" w:rsidTr="00062453">
        <w:trPr>
          <w:trHeight w:val="567"/>
        </w:trPr>
        <w:tc>
          <w:tcPr>
            <w:tcW w:w="1404" w:type="pct"/>
          </w:tcPr>
          <w:p w:rsidR="00520567" w:rsidRPr="00F43989" w:rsidRDefault="00520567" w:rsidP="00062453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13：</w:t>
            </w:r>
            <w:r w:rsidRPr="00F43989">
              <w:rPr>
                <w:rFonts w:ascii="標楷體" w:eastAsia="標楷體" w:hAnsi="標楷體"/>
              </w:rPr>
              <w:t>2</w:t>
            </w:r>
            <w:r w:rsidRPr="00F43989">
              <w:rPr>
                <w:rFonts w:ascii="標楷體" w:eastAsia="標楷體" w:hAnsi="標楷體" w:hint="eastAsia"/>
              </w:rPr>
              <w:t>0---13：</w:t>
            </w:r>
            <w:r w:rsidRPr="00F43989">
              <w:rPr>
                <w:rFonts w:ascii="標楷體" w:eastAsia="標楷體" w:hAnsi="標楷體"/>
              </w:rPr>
              <w:t>3</w:t>
            </w:r>
            <w:r w:rsidRPr="00F4398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74" w:type="pct"/>
          </w:tcPr>
          <w:p w:rsidR="00520567" w:rsidRPr="00F43989" w:rsidRDefault="00520567" w:rsidP="00062453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1503" w:type="pct"/>
            <w:vAlign w:val="center"/>
          </w:tcPr>
          <w:p w:rsidR="00520567" w:rsidRPr="00F43989" w:rsidRDefault="00934617" w:rsidP="00062453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913D2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國小人權輔導團員</w:t>
            </w:r>
          </w:p>
        </w:tc>
        <w:tc>
          <w:tcPr>
            <w:tcW w:w="619" w:type="pct"/>
            <w:vAlign w:val="center"/>
          </w:tcPr>
          <w:p w:rsidR="00520567" w:rsidRPr="00F43989" w:rsidRDefault="00520567" w:rsidP="000624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520567" w:rsidRPr="00F43989" w:rsidTr="00062453">
        <w:trPr>
          <w:trHeight w:val="1070"/>
        </w:trPr>
        <w:tc>
          <w:tcPr>
            <w:tcW w:w="1404" w:type="pct"/>
          </w:tcPr>
          <w:p w:rsidR="00520567" w:rsidRPr="00F43989" w:rsidRDefault="00520567" w:rsidP="00062453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13：</w:t>
            </w:r>
            <w:r w:rsidRPr="00F43989">
              <w:rPr>
                <w:rFonts w:ascii="標楷體" w:eastAsia="標楷體" w:hAnsi="標楷體"/>
              </w:rPr>
              <w:t>3</w:t>
            </w:r>
            <w:r w:rsidRPr="00F43989">
              <w:rPr>
                <w:rFonts w:ascii="標楷體" w:eastAsia="標楷體" w:hAnsi="標楷體" w:hint="eastAsia"/>
              </w:rPr>
              <w:t>0---15：</w:t>
            </w:r>
            <w:r w:rsidRPr="00F43989">
              <w:rPr>
                <w:rFonts w:ascii="標楷體" w:eastAsia="標楷體" w:hAnsi="標楷體"/>
              </w:rPr>
              <w:t>0</w:t>
            </w:r>
            <w:r w:rsidRPr="00F4398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74" w:type="pct"/>
          </w:tcPr>
          <w:p w:rsidR="00520567" w:rsidRPr="00F43989" w:rsidRDefault="00520567" w:rsidP="0006245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/>
              </w:rPr>
              <w:t>不當管教</w:t>
            </w:r>
            <w:r w:rsidRPr="00F43989">
              <w:rPr>
                <w:rFonts w:ascii="標楷體" w:eastAsia="標楷體" w:hAnsi="標楷體" w:hint="eastAsia"/>
              </w:rPr>
              <w:t>、</w:t>
            </w:r>
            <w:r w:rsidRPr="00F43989">
              <w:rPr>
                <w:rFonts w:ascii="標楷體" w:eastAsia="標楷體" w:hAnsi="標楷體"/>
              </w:rPr>
              <w:t>違法處罰</w:t>
            </w:r>
          </w:p>
          <w:p w:rsidR="00520567" w:rsidRPr="00F43989" w:rsidRDefault="00520567" w:rsidP="0006245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或學</w:t>
            </w:r>
            <w:r w:rsidRPr="00F43989">
              <w:rPr>
                <w:rFonts w:ascii="標楷體" w:eastAsia="標楷體" w:hAnsi="標楷體"/>
              </w:rPr>
              <w:t>生間衝突</w:t>
            </w:r>
            <w:r w:rsidRPr="00F43989">
              <w:rPr>
                <w:rFonts w:ascii="標楷體" w:eastAsia="標楷體" w:hAnsi="標楷體" w:hint="eastAsia"/>
              </w:rPr>
              <w:t>爭</w:t>
            </w:r>
            <w:r w:rsidRPr="00F43989">
              <w:rPr>
                <w:rFonts w:ascii="標楷體" w:eastAsia="標楷體" w:hAnsi="標楷體"/>
              </w:rPr>
              <w:t>議</w:t>
            </w:r>
            <w:r w:rsidRPr="00F43989">
              <w:rPr>
                <w:rFonts w:ascii="標楷體" w:eastAsia="標楷體" w:hAnsi="標楷體" w:hint="eastAsia"/>
              </w:rPr>
              <w:t>紛</w:t>
            </w:r>
            <w:r w:rsidRPr="00F43989">
              <w:rPr>
                <w:rFonts w:ascii="標楷體" w:eastAsia="標楷體" w:hAnsi="標楷體"/>
              </w:rPr>
              <w:t>爭處</w:t>
            </w:r>
            <w:r w:rsidRPr="00F43989">
              <w:rPr>
                <w:rFonts w:ascii="標楷體" w:eastAsia="標楷體" w:hAnsi="標楷體" w:hint="eastAsia"/>
              </w:rPr>
              <w:t>理</w:t>
            </w:r>
          </w:p>
        </w:tc>
        <w:tc>
          <w:tcPr>
            <w:tcW w:w="1503" w:type="pct"/>
            <w:vAlign w:val="center"/>
          </w:tcPr>
          <w:p w:rsidR="00520567" w:rsidRPr="00F43989" w:rsidRDefault="00520567" w:rsidP="00062453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43989">
              <w:rPr>
                <w:rFonts w:ascii="標楷體" w:eastAsia="標楷體" w:hAnsi="標楷體" w:hint="eastAsia"/>
                <w:bCs/>
              </w:rPr>
              <w:t>新北市</w:t>
            </w:r>
            <w:r w:rsidRPr="00F43989">
              <w:rPr>
                <w:rFonts w:ascii="標楷體" w:eastAsia="標楷體" w:hAnsi="標楷體"/>
                <w:bCs/>
              </w:rPr>
              <w:t>教育局法</w:t>
            </w:r>
            <w:r w:rsidRPr="00F43989">
              <w:rPr>
                <w:rFonts w:ascii="標楷體" w:eastAsia="標楷體" w:hAnsi="標楷體" w:hint="eastAsia"/>
                <w:bCs/>
              </w:rPr>
              <w:t>制</w:t>
            </w:r>
            <w:r w:rsidRPr="00F43989">
              <w:rPr>
                <w:rFonts w:ascii="標楷體" w:eastAsia="標楷體" w:hAnsi="標楷體"/>
                <w:bCs/>
              </w:rPr>
              <w:t>專員</w:t>
            </w:r>
          </w:p>
          <w:p w:rsidR="00520567" w:rsidRPr="00F43989" w:rsidRDefault="00520567" w:rsidP="00062453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43989">
              <w:rPr>
                <w:rFonts w:ascii="標楷體" w:eastAsia="標楷體" w:hAnsi="標楷體" w:hint="eastAsia"/>
                <w:bCs/>
              </w:rPr>
              <w:t>李宗翰專</w:t>
            </w:r>
            <w:r w:rsidRPr="00F43989">
              <w:rPr>
                <w:rFonts w:ascii="標楷體" w:eastAsia="標楷體" w:hAnsi="標楷體"/>
                <w:bCs/>
              </w:rPr>
              <w:t>員</w:t>
            </w:r>
          </w:p>
        </w:tc>
        <w:tc>
          <w:tcPr>
            <w:tcW w:w="619" w:type="pct"/>
            <w:vAlign w:val="center"/>
          </w:tcPr>
          <w:p w:rsidR="00520567" w:rsidRPr="00F43989" w:rsidRDefault="00520567" w:rsidP="000624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F43989">
              <w:rPr>
                <w:rFonts w:ascii="標楷體" w:eastAsia="標楷體" w:hAnsi="標楷體" w:cs="Noto Sans Mono CJK JP Regular" w:hint="eastAsia"/>
              </w:rPr>
              <w:t>外聘*2</w:t>
            </w:r>
            <w:r w:rsidR="00934617">
              <w:rPr>
                <w:rFonts w:ascii="標楷體" w:eastAsia="標楷體" w:hAnsi="標楷體" w:cs="Noto Sans Mono CJK JP Regular" w:hint="eastAsia"/>
              </w:rPr>
              <w:t>節</w:t>
            </w:r>
          </w:p>
        </w:tc>
      </w:tr>
      <w:tr w:rsidR="00520567" w:rsidRPr="00F43989" w:rsidTr="00062453">
        <w:trPr>
          <w:trHeight w:val="567"/>
        </w:trPr>
        <w:tc>
          <w:tcPr>
            <w:tcW w:w="1404" w:type="pct"/>
          </w:tcPr>
          <w:p w:rsidR="00520567" w:rsidRPr="00F43989" w:rsidRDefault="00520567" w:rsidP="00062453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15：</w:t>
            </w:r>
            <w:r w:rsidRPr="00F43989">
              <w:rPr>
                <w:rFonts w:ascii="標楷體" w:eastAsia="標楷體" w:hAnsi="標楷體"/>
              </w:rPr>
              <w:t>0</w:t>
            </w:r>
            <w:r w:rsidRPr="00F43989">
              <w:rPr>
                <w:rFonts w:ascii="標楷體" w:eastAsia="標楷體" w:hAnsi="標楷體" w:hint="eastAsia"/>
              </w:rPr>
              <w:t>0</w:t>
            </w:r>
            <w:r w:rsidRPr="00F43989">
              <w:rPr>
                <w:rFonts w:ascii="標楷體" w:eastAsia="標楷體" w:hAnsi="標楷體"/>
              </w:rPr>
              <w:t>—</w:t>
            </w:r>
            <w:r w:rsidRPr="00F43989">
              <w:rPr>
                <w:rFonts w:ascii="標楷體" w:eastAsia="標楷體" w:hAnsi="標楷體" w:hint="eastAsia"/>
              </w:rPr>
              <w:t>15：</w:t>
            </w:r>
            <w:r w:rsidRPr="00F43989">
              <w:rPr>
                <w:rFonts w:ascii="標楷體" w:eastAsia="標楷體" w:hAnsi="標楷體"/>
              </w:rPr>
              <w:t>2</w:t>
            </w:r>
            <w:r w:rsidRPr="00F4398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74" w:type="pct"/>
          </w:tcPr>
          <w:p w:rsidR="00520567" w:rsidRPr="00F43989" w:rsidRDefault="00520567" w:rsidP="00062453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休息一下喝口水</w:t>
            </w:r>
          </w:p>
        </w:tc>
        <w:tc>
          <w:tcPr>
            <w:tcW w:w="1503" w:type="pct"/>
            <w:vAlign w:val="center"/>
          </w:tcPr>
          <w:p w:rsidR="00520567" w:rsidRPr="00F43989" w:rsidRDefault="00934617" w:rsidP="00062453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913D2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國小人權輔導團員</w:t>
            </w:r>
          </w:p>
        </w:tc>
        <w:tc>
          <w:tcPr>
            <w:tcW w:w="619" w:type="pct"/>
            <w:vAlign w:val="center"/>
          </w:tcPr>
          <w:p w:rsidR="00520567" w:rsidRPr="00F43989" w:rsidRDefault="00520567" w:rsidP="000624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520567" w:rsidRPr="00F43989" w:rsidTr="00062453">
        <w:trPr>
          <w:trHeight w:val="966"/>
        </w:trPr>
        <w:tc>
          <w:tcPr>
            <w:tcW w:w="1404" w:type="pct"/>
          </w:tcPr>
          <w:p w:rsidR="00520567" w:rsidRPr="00F43989" w:rsidRDefault="00520567" w:rsidP="00062453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15：</w:t>
            </w:r>
            <w:r w:rsidRPr="00F43989">
              <w:rPr>
                <w:rFonts w:ascii="標楷體" w:eastAsia="標楷體" w:hAnsi="標楷體"/>
              </w:rPr>
              <w:t>2</w:t>
            </w:r>
            <w:r w:rsidRPr="00F43989">
              <w:rPr>
                <w:rFonts w:ascii="標楷體" w:eastAsia="標楷體" w:hAnsi="標楷體" w:hint="eastAsia"/>
              </w:rPr>
              <w:t>0</w:t>
            </w:r>
            <w:r w:rsidRPr="00F43989">
              <w:rPr>
                <w:rFonts w:ascii="標楷體" w:eastAsia="標楷體" w:hAnsi="標楷體"/>
              </w:rPr>
              <w:t>—</w:t>
            </w:r>
            <w:r w:rsidRPr="00F43989">
              <w:rPr>
                <w:rFonts w:ascii="標楷體" w:eastAsia="標楷體" w:hAnsi="標楷體" w:hint="eastAsia"/>
              </w:rPr>
              <w:t>16：</w:t>
            </w:r>
            <w:r w:rsidRPr="00F43989">
              <w:rPr>
                <w:rFonts w:ascii="標楷體" w:eastAsia="標楷體" w:hAnsi="標楷體"/>
              </w:rPr>
              <w:t>1</w:t>
            </w:r>
            <w:r w:rsidRPr="00F4398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74" w:type="pct"/>
          </w:tcPr>
          <w:p w:rsidR="00520567" w:rsidRPr="00F43989" w:rsidRDefault="00520567" w:rsidP="0006245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「修復式正義」內</w:t>
            </w:r>
            <w:r w:rsidRPr="00F43989">
              <w:rPr>
                <w:rFonts w:ascii="標楷體" w:eastAsia="標楷體" w:hAnsi="標楷體"/>
              </w:rPr>
              <w:t>容</w:t>
            </w:r>
            <w:r w:rsidRPr="00F43989">
              <w:rPr>
                <w:rFonts w:ascii="標楷體" w:eastAsia="標楷體" w:hAnsi="標楷體" w:hint="eastAsia"/>
              </w:rPr>
              <w:t>、CRC公</w:t>
            </w:r>
            <w:r w:rsidRPr="00F43989">
              <w:rPr>
                <w:rFonts w:ascii="標楷體" w:eastAsia="標楷體" w:hAnsi="標楷體"/>
              </w:rPr>
              <w:t>約與</w:t>
            </w:r>
            <w:r w:rsidRPr="00F43989">
              <w:rPr>
                <w:rFonts w:ascii="標楷體" w:eastAsia="標楷體" w:hAnsi="標楷體" w:hint="eastAsia"/>
              </w:rPr>
              <w:t>教</w:t>
            </w:r>
            <w:r w:rsidRPr="00F43989">
              <w:rPr>
                <w:rFonts w:ascii="標楷體" w:eastAsia="標楷體" w:hAnsi="標楷體"/>
              </w:rPr>
              <w:t>學現場處理分享</w:t>
            </w:r>
          </w:p>
        </w:tc>
        <w:tc>
          <w:tcPr>
            <w:tcW w:w="1503" w:type="pct"/>
            <w:vAlign w:val="center"/>
          </w:tcPr>
          <w:p w:rsidR="00520567" w:rsidRPr="00F43989" w:rsidRDefault="00520567" w:rsidP="00062453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43989">
              <w:rPr>
                <w:rFonts w:ascii="標楷體" w:eastAsia="標楷體" w:hAnsi="標楷體" w:hint="eastAsia"/>
                <w:bCs/>
              </w:rPr>
              <w:t>新北市</w:t>
            </w:r>
            <w:r w:rsidRPr="00F43989">
              <w:rPr>
                <w:rFonts w:ascii="標楷體" w:eastAsia="標楷體" w:hAnsi="標楷體"/>
                <w:bCs/>
              </w:rPr>
              <w:t>教育局法</w:t>
            </w:r>
            <w:r w:rsidRPr="00F43989">
              <w:rPr>
                <w:rFonts w:ascii="標楷體" w:eastAsia="標楷體" w:hAnsi="標楷體" w:hint="eastAsia"/>
                <w:bCs/>
              </w:rPr>
              <w:t>制</w:t>
            </w:r>
            <w:r w:rsidRPr="00F43989">
              <w:rPr>
                <w:rFonts w:ascii="標楷體" w:eastAsia="標楷體" w:hAnsi="標楷體"/>
                <w:bCs/>
              </w:rPr>
              <w:t>專員</w:t>
            </w:r>
          </w:p>
          <w:p w:rsidR="00520567" w:rsidRPr="00F43989" w:rsidRDefault="00520567" w:rsidP="00062453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43989">
              <w:rPr>
                <w:rFonts w:ascii="標楷體" w:eastAsia="標楷體" w:hAnsi="標楷體" w:hint="eastAsia"/>
                <w:bCs/>
              </w:rPr>
              <w:t>李宗翰專</w:t>
            </w:r>
            <w:r w:rsidRPr="00F43989">
              <w:rPr>
                <w:rFonts w:ascii="標楷體" w:eastAsia="標楷體" w:hAnsi="標楷體"/>
                <w:bCs/>
              </w:rPr>
              <w:t>員</w:t>
            </w:r>
          </w:p>
        </w:tc>
        <w:tc>
          <w:tcPr>
            <w:tcW w:w="619" w:type="pct"/>
            <w:vAlign w:val="center"/>
          </w:tcPr>
          <w:p w:rsidR="00520567" w:rsidRPr="00F43989" w:rsidRDefault="00520567" w:rsidP="000624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F43989">
              <w:rPr>
                <w:rFonts w:ascii="標楷體" w:eastAsia="標楷體" w:hAnsi="標楷體" w:cs="Noto Sans Mono CJK JP Regular" w:hint="eastAsia"/>
              </w:rPr>
              <w:t>外聘*1</w:t>
            </w:r>
            <w:r w:rsidR="00934617">
              <w:rPr>
                <w:rFonts w:ascii="標楷體" w:eastAsia="標楷體" w:hAnsi="標楷體" w:cs="Noto Sans Mono CJK JP Regular" w:hint="eastAsia"/>
              </w:rPr>
              <w:t>節</w:t>
            </w:r>
          </w:p>
        </w:tc>
      </w:tr>
      <w:tr w:rsidR="00520567" w:rsidRPr="00F43989" w:rsidTr="00062453">
        <w:trPr>
          <w:trHeight w:val="567"/>
        </w:trPr>
        <w:tc>
          <w:tcPr>
            <w:tcW w:w="1404" w:type="pct"/>
          </w:tcPr>
          <w:p w:rsidR="00520567" w:rsidRPr="00F43989" w:rsidRDefault="00520567" w:rsidP="00062453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16：10—16：20</w:t>
            </w:r>
          </w:p>
        </w:tc>
        <w:tc>
          <w:tcPr>
            <w:tcW w:w="1474" w:type="pct"/>
          </w:tcPr>
          <w:p w:rsidR="00520567" w:rsidRPr="00F43989" w:rsidRDefault="00520567" w:rsidP="00062453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綜合座談Q</w:t>
            </w:r>
            <w:r w:rsidRPr="00F43989">
              <w:rPr>
                <w:rFonts w:ascii="標楷體" w:eastAsia="標楷體" w:hAnsi="標楷體"/>
              </w:rPr>
              <w:t>&amp;A</w:t>
            </w:r>
          </w:p>
        </w:tc>
        <w:tc>
          <w:tcPr>
            <w:tcW w:w="1503" w:type="pct"/>
            <w:vAlign w:val="center"/>
          </w:tcPr>
          <w:p w:rsidR="00520567" w:rsidRPr="00F43989" w:rsidRDefault="00934617" w:rsidP="00062453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6913D2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林森國小吳育楷校長</w:t>
            </w:r>
            <w:r w:rsidR="00520567" w:rsidRPr="00F43989">
              <w:rPr>
                <w:rFonts w:ascii="標楷體" w:eastAsia="標楷體" w:hAnsi="標楷體" w:hint="eastAsia"/>
                <w:bCs/>
              </w:rPr>
              <w:t>、</w:t>
            </w:r>
            <w:r>
              <w:rPr>
                <w:rFonts w:ascii="標楷體" w:eastAsia="標楷體" w:hAnsi="標楷體"/>
                <w:bCs/>
              </w:rPr>
              <w:br/>
            </w:r>
            <w:r w:rsidRPr="006913D2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國小人權輔導團員</w:t>
            </w:r>
          </w:p>
        </w:tc>
        <w:tc>
          <w:tcPr>
            <w:tcW w:w="619" w:type="pct"/>
            <w:vAlign w:val="center"/>
          </w:tcPr>
          <w:p w:rsidR="00520567" w:rsidRPr="00F43989" w:rsidRDefault="00520567" w:rsidP="000624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520567" w:rsidRPr="00F43989" w:rsidTr="00062453">
        <w:trPr>
          <w:trHeight w:val="567"/>
        </w:trPr>
        <w:tc>
          <w:tcPr>
            <w:tcW w:w="1404" w:type="pct"/>
          </w:tcPr>
          <w:p w:rsidR="00520567" w:rsidRPr="00F43989" w:rsidRDefault="00520567" w:rsidP="00062453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16：20</w:t>
            </w:r>
            <w:r w:rsidRPr="00F43989">
              <w:rPr>
                <w:rFonts w:ascii="標楷體" w:eastAsia="標楷體" w:hAnsi="標楷體"/>
              </w:rPr>
              <w:t>~</w:t>
            </w:r>
          </w:p>
        </w:tc>
        <w:tc>
          <w:tcPr>
            <w:tcW w:w="1474" w:type="pct"/>
          </w:tcPr>
          <w:p w:rsidR="00520567" w:rsidRPr="00F43989" w:rsidRDefault="00520567" w:rsidP="00062453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</w:rPr>
            </w:pPr>
            <w:r w:rsidRPr="00F43989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1503" w:type="pct"/>
            <w:vAlign w:val="center"/>
          </w:tcPr>
          <w:p w:rsidR="00520567" w:rsidRPr="00F43989" w:rsidRDefault="00520567" w:rsidP="00062453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619" w:type="pct"/>
            <w:vAlign w:val="center"/>
          </w:tcPr>
          <w:p w:rsidR="00520567" w:rsidRPr="00F43989" w:rsidRDefault="00520567" w:rsidP="0006245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:rsidR="00520567" w:rsidRPr="00F43989" w:rsidRDefault="00520567" w:rsidP="00520567">
      <w:pPr>
        <w:rPr>
          <w:rFonts w:ascii="標楷體" w:eastAsia="標楷體" w:hAnsi="標楷體"/>
        </w:rPr>
      </w:pPr>
    </w:p>
    <w:p w:rsidR="00520567" w:rsidRDefault="00520567" w:rsidP="00520567">
      <w:pPr>
        <w:rPr>
          <w:rFonts w:ascii="標楷體" w:eastAsia="標楷體" w:hAnsi="標楷體"/>
        </w:rPr>
      </w:pPr>
    </w:p>
    <w:p w:rsidR="00520567" w:rsidRDefault="00520567" w:rsidP="00520567">
      <w:pPr>
        <w:rPr>
          <w:rFonts w:ascii="標楷體" w:eastAsia="標楷體" w:hAnsi="標楷體"/>
        </w:rPr>
      </w:pPr>
    </w:p>
    <w:p w:rsidR="00520567" w:rsidRDefault="00520567" w:rsidP="00520567">
      <w:pPr>
        <w:rPr>
          <w:rFonts w:ascii="標楷體" w:eastAsia="標楷體" w:hAnsi="標楷體"/>
        </w:rPr>
      </w:pPr>
    </w:p>
    <w:p w:rsidR="00520567" w:rsidRPr="00F43989" w:rsidRDefault="00520567" w:rsidP="00520567">
      <w:pPr>
        <w:rPr>
          <w:rFonts w:ascii="標楷體" w:eastAsia="標楷體" w:hAnsi="標楷體"/>
        </w:rPr>
      </w:pPr>
    </w:p>
    <w:p w:rsidR="00520567" w:rsidRPr="00F43989" w:rsidRDefault="00520567" w:rsidP="00520567">
      <w:pPr>
        <w:adjustRightInd w:val="0"/>
        <w:snapToGrid w:val="0"/>
        <w:spacing w:line="380" w:lineRule="exact"/>
        <w:jc w:val="center"/>
        <w:rPr>
          <w:rFonts w:ascii="標楷體" w:eastAsia="標楷體" w:hAnsi="標楷體" w:cs="DFNMing-W9-WIN-BF"/>
          <w:sz w:val="28"/>
          <w:szCs w:val="32"/>
        </w:rPr>
      </w:pPr>
      <w:r w:rsidRPr="00F43989">
        <w:rPr>
          <w:rFonts w:ascii="標楷體" w:eastAsia="標楷體" w:hAnsi="標楷體" w:cs="DFNMing-W9-WIN-BF" w:hint="eastAsia"/>
          <w:sz w:val="28"/>
          <w:szCs w:val="32"/>
        </w:rPr>
        <w:t>嘉義</w:t>
      </w:r>
      <w:r w:rsidRPr="00F43989">
        <w:rPr>
          <w:rFonts w:ascii="標楷體" w:eastAsia="標楷體" w:hAnsi="標楷體" w:cs="DFNMing-W9-WIN-BF"/>
          <w:sz w:val="28"/>
          <w:szCs w:val="32"/>
        </w:rPr>
        <w:t>市</w:t>
      </w:r>
      <w:r w:rsidRPr="00F43989">
        <w:rPr>
          <w:rFonts w:ascii="標楷體" w:eastAsia="標楷體" w:hAnsi="標楷體" w:cs="DFNMing-W9-WIN-BF" w:hint="eastAsia"/>
          <w:sz w:val="28"/>
          <w:szCs w:val="32"/>
        </w:rPr>
        <w:t>111學年度</w:t>
      </w:r>
      <w:r w:rsidRPr="00F43989">
        <w:rPr>
          <w:rFonts w:ascii="標楷體" w:eastAsia="標楷體" w:hAnsi="標楷體" w:cs="Noto Sans Mono CJK JP Regular" w:hint="eastAsia"/>
          <w:sz w:val="28"/>
          <w:szCs w:val="32"/>
        </w:rPr>
        <w:t>國民教育輔導團</w:t>
      </w:r>
      <w:r w:rsidRPr="00F43989">
        <w:rPr>
          <w:rFonts w:ascii="標楷體" w:eastAsia="標楷體" w:hAnsi="標楷體" w:cs="DFNMing-W9-WIN-BF" w:hint="eastAsia"/>
          <w:sz w:val="28"/>
          <w:szCs w:val="32"/>
        </w:rPr>
        <w:t>人權教育議題</w:t>
      </w:r>
    </w:p>
    <w:p w:rsidR="00520567" w:rsidRPr="00F43989" w:rsidRDefault="00520567" w:rsidP="00520567">
      <w:pPr>
        <w:spacing w:line="360" w:lineRule="auto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F43989">
        <w:rPr>
          <w:rFonts w:ascii="標楷體" w:eastAsia="標楷體" w:hAnsi="標楷體" w:cs="DFNMing-W9-WIN-BF" w:hint="eastAsia"/>
          <w:bCs/>
          <w:spacing w:val="-20"/>
          <w:sz w:val="28"/>
          <w:szCs w:val="28"/>
        </w:rPr>
        <w:t>「</w:t>
      </w:r>
      <w:r w:rsidRPr="00F43989">
        <w:rPr>
          <w:rFonts w:ascii="標楷體" w:eastAsia="標楷體" w:hAnsi="標楷體" w:hint="eastAsia"/>
          <w:sz w:val="28"/>
          <w:szCs w:val="28"/>
        </w:rPr>
        <w:t>修復式正義在校園中的應用研習</w:t>
      </w:r>
      <w:r w:rsidRPr="00F43989">
        <w:rPr>
          <w:rFonts w:ascii="標楷體" w:eastAsia="標楷體" w:hAnsi="標楷體" w:cs="DFNMing-W9-WIN-BF" w:hint="eastAsia"/>
          <w:bCs/>
          <w:spacing w:val="-20"/>
          <w:sz w:val="28"/>
          <w:szCs w:val="28"/>
        </w:rPr>
        <w:t>」</w:t>
      </w:r>
      <w:r w:rsidRPr="00F43989">
        <w:rPr>
          <w:rFonts w:ascii="標楷體" w:eastAsia="標楷體" w:hAnsi="標楷體" w:cs="DFNMing-W9-WIN-BF" w:hint="eastAsia"/>
          <w:sz w:val="28"/>
          <w:szCs w:val="40"/>
        </w:rPr>
        <w:t>研習報名表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2163"/>
        <w:gridCol w:w="1980"/>
        <w:gridCol w:w="1774"/>
      </w:tblGrid>
      <w:tr w:rsidR="00520567" w:rsidRPr="00F43989" w:rsidTr="00062453">
        <w:trPr>
          <w:jc w:val="center"/>
        </w:trPr>
        <w:tc>
          <w:tcPr>
            <w:tcW w:w="8362" w:type="dxa"/>
            <w:gridSpan w:val="4"/>
            <w:shd w:val="clear" w:color="auto" w:fill="auto"/>
          </w:tcPr>
          <w:p w:rsidR="00520567" w:rsidRPr="00F43989" w:rsidRDefault="00520567" w:rsidP="00062453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F43989">
              <w:rPr>
                <w:rFonts w:ascii="標楷體" w:eastAsia="標楷體" w:hAnsi="標楷體" w:hint="eastAsia"/>
                <w:sz w:val="26"/>
                <w:szCs w:val="26"/>
              </w:rPr>
              <w:t>學校：</w:t>
            </w:r>
          </w:p>
        </w:tc>
      </w:tr>
      <w:tr w:rsidR="00520567" w:rsidRPr="00F43989" w:rsidTr="00062453">
        <w:trPr>
          <w:jc w:val="center"/>
        </w:trPr>
        <w:tc>
          <w:tcPr>
            <w:tcW w:w="8362" w:type="dxa"/>
            <w:gridSpan w:val="4"/>
            <w:shd w:val="clear" w:color="auto" w:fill="auto"/>
          </w:tcPr>
          <w:p w:rsidR="00520567" w:rsidRPr="00F43989" w:rsidRDefault="00520567" w:rsidP="00062453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F43989">
              <w:rPr>
                <w:rFonts w:ascii="標楷體" w:eastAsia="標楷體" w:hAnsi="標楷體" w:hint="eastAsia"/>
                <w:sz w:val="26"/>
                <w:szCs w:val="26"/>
              </w:rPr>
              <w:t>研習日期：</w:t>
            </w:r>
            <w:r w:rsidRPr="00F43989">
              <w:rPr>
                <w:rFonts w:ascii="標楷體" w:eastAsia="標楷體" w:hAnsi="標楷體" w:hint="eastAsia"/>
              </w:rPr>
              <w:t>111年8月19日（五）  8:40-16:</w:t>
            </w:r>
            <w:r w:rsidRPr="00F43989">
              <w:rPr>
                <w:rFonts w:ascii="標楷體" w:eastAsia="標楷體" w:hAnsi="標楷體"/>
              </w:rPr>
              <w:t>2</w:t>
            </w:r>
            <w:r w:rsidRPr="00F43989">
              <w:rPr>
                <w:rFonts w:ascii="標楷體" w:eastAsia="標楷體" w:hAnsi="標楷體" w:hint="eastAsia"/>
              </w:rPr>
              <w:t>0</w:t>
            </w:r>
          </w:p>
        </w:tc>
      </w:tr>
      <w:tr w:rsidR="00520567" w:rsidRPr="00F43989" w:rsidTr="00062453">
        <w:trPr>
          <w:jc w:val="center"/>
        </w:trPr>
        <w:tc>
          <w:tcPr>
            <w:tcW w:w="8362" w:type="dxa"/>
            <w:gridSpan w:val="4"/>
            <w:shd w:val="clear" w:color="auto" w:fill="auto"/>
          </w:tcPr>
          <w:p w:rsidR="00520567" w:rsidRPr="00F43989" w:rsidRDefault="00520567" w:rsidP="00062453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F43989">
              <w:rPr>
                <w:rFonts w:ascii="標楷體" w:eastAsia="標楷體" w:hAnsi="標楷體" w:hint="eastAsia"/>
                <w:sz w:val="26"/>
                <w:szCs w:val="26"/>
              </w:rPr>
              <w:t>研習地點：</w:t>
            </w:r>
            <w:r w:rsidRPr="00F43989">
              <w:rPr>
                <w:rFonts w:ascii="標楷體" w:eastAsia="標楷體" w:hAnsi="標楷體" w:hint="eastAsia"/>
              </w:rPr>
              <w:t>林森國小</w:t>
            </w:r>
            <w:r w:rsidRPr="00F43989">
              <w:rPr>
                <w:rFonts w:ascii="標楷體" w:eastAsia="標楷體" w:hAnsi="標楷體" w:cs="Arial" w:hint="eastAsia"/>
                <w:shd w:val="clear" w:color="auto" w:fill="FFFFFF"/>
              </w:rPr>
              <w:t>同馨樓二</w:t>
            </w:r>
            <w:r w:rsidRPr="00F43989">
              <w:rPr>
                <w:rFonts w:ascii="標楷體" w:eastAsia="標楷體" w:hAnsi="標楷體" w:hint="eastAsia"/>
              </w:rPr>
              <w:t>樓會議室</w:t>
            </w:r>
          </w:p>
        </w:tc>
      </w:tr>
      <w:tr w:rsidR="00520567" w:rsidRPr="00F43989" w:rsidTr="00062453">
        <w:trPr>
          <w:trHeight w:val="317"/>
          <w:jc w:val="center"/>
        </w:trPr>
        <w:tc>
          <w:tcPr>
            <w:tcW w:w="8362" w:type="dxa"/>
            <w:gridSpan w:val="4"/>
            <w:shd w:val="clear" w:color="auto" w:fill="auto"/>
          </w:tcPr>
          <w:p w:rsidR="00520567" w:rsidRPr="00F43989" w:rsidRDefault="00520567" w:rsidP="00062453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F43989">
              <w:rPr>
                <w:rFonts w:ascii="標楷體" w:eastAsia="標楷體" w:hAnsi="標楷體" w:hint="eastAsia"/>
                <w:sz w:val="26"/>
                <w:szCs w:val="26"/>
              </w:rPr>
              <w:t>聯絡電話：</w:t>
            </w:r>
          </w:p>
        </w:tc>
      </w:tr>
      <w:tr w:rsidR="00520567" w:rsidRPr="00F43989" w:rsidTr="00062453">
        <w:trPr>
          <w:jc w:val="center"/>
        </w:trPr>
        <w:tc>
          <w:tcPr>
            <w:tcW w:w="2445" w:type="dxa"/>
            <w:shd w:val="clear" w:color="auto" w:fill="auto"/>
            <w:vAlign w:val="center"/>
          </w:tcPr>
          <w:p w:rsidR="00520567" w:rsidRPr="00F43989" w:rsidRDefault="00520567" w:rsidP="00062453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43989">
              <w:rPr>
                <w:rFonts w:ascii="標楷體" w:eastAsia="標楷體" w:hAnsi="標楷體" w:hint="eastAsia"/>
                <w:sz w:val="26"/>
                <w:szCs w:val="26"/>
              </w:rPr>
              <w:t>研習人員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520567" w:rsidRPr="00F43989" w:rsidRDefault="00520567" w:rsidP="00062453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43989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20567" w:rsidRPr="00F43989" w:rsidRDefault="00520567" w:rsidP="00062453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43989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520567" w:rsidRPr="00F43989" w:rsidRDefault="00520567" w:rsidP="00062453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43989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520567" w:rsidRPr="00F43989" w:rsidTr="00062453">
        <w:trPr>
          <w:trHeight w:val="818"/>
          <w:jc w:val="center"/>
        </w:trPr>
        <w:tc>
          <w:tcPr>
            <w:tcW w:w="2445" w:type="dxa"/>
            <w:shd w:val="clear" w:color="auto" w:fill="auto"/>
          </w:tcPr>
          <w:p w:rsidR="00520567" w:rsidRPr="00F43989" w:rsidRDefault="00520567" w:rsidP="00062453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63" w:type="dxa"/>
            <w:shd w:val="clear" w:color="auto" w:fill="auto"/>
          </w:tcPr>
          <w:p w:rsidR="00520567" w:rsidRPr="00F43989" w:rsidRDefault="00520567" w:rsidP="00062453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:rsidR="00520567" w:rsidRPr="00F43989" w:rsidRDefault="00520567" w:rsidP="00062453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74" w:type="dxa"/>
            <w:shd w:val="clear" w:color="auto" w:fill="auto"/>
          </w:tcPr>
          <w:p w:rsidR="00520567" w:rsidRPr="00F43989" w:rsidRDefault="00520567" w:rsidP="00062453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0567" w:rsidRPr="00F43989" w:rsidTr="00062453">
        <w:trPr>
          <w:trHeight w:val="972"/>
          <w:jc w:val="center"/>
        </w:trPr>
        <w:tc>
          <w:tcPr>
            <w:tcW w:w="2445" w:type="dxa"/>
            <w:shd w:val="clear" w:color="auto" w:fill="auto"/>
          </w:tcPr>
          <w:p w:rsidR="00520567" w:rsidRPr="00F43989" w:rsidRDefault="00520567" w:rsidP="00062453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63" w:type="dxa"/>
            <w:shd w:val="clear" w:color="auto" w:fill="auto"/>
          </w:tcPr>
          <w:p w:rsidR="00520567" w:rsidRPr="00F43989" w:rsidRDefault="00520567" w:rsidP="00062453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:rsidR="00520567" w:rsidRPr="00F43989" w:rsidRDefault="00520567" w:rsidP="00062453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74" w:type="dxa"/>
            <w:shd w:val="clear" w:color="auto" w:fill="auto"/>
          </w:tcPr>
          <w:p w:rsidR="00520567" w:rsidRPr="00F43989" w:rsidRDefault="00520567" w:rsidP="00062453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520567" w:rsidRPr="00F43989" w:rsidRDefault="00520567" w:rsidP="00520567">
      <w:pPr>
        <w:spacing w:line="360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F43989">
        <w:rPr>
          <w:rFonts w:ascii="標楷體" w:eastAsia="標楷體" w:hAnsi="標楷體" w:hint="eastAsia"/>
          <w:sz w:val="28"/>
          <w:szCs w:val="28"/>
        </w:rPr>
        <w:t>承辦人：                  主任：              校長：</w:t>
      </w:r>
    </w:p>
    <w:p w:rsidR="00520567" w:rsidRPr="00F43989" w:rsidRDefault="00520567" w:rsidP="00520567">
      <w:pPr>
        <w:numPr>
          <w:ilvl w:val="0"/>
          <w:numId w:val="4"/>
        </w:numPr>
        <w:spacing w:line="360" w:lineRule="auto"/>
        <w:rPr>
          <w:rFonts w:ascii="標楷體" w:eastAsia="標楷體" w:hAnsi="標楷體"/>
          <w:sz w:val="26"/>
          <w:szCs w:val="26"/>
        </w:rPr>
      </w:pPr>
      <w:r w:rsidRPr="00F43989">
        <w:rPr>
          <w:rFonts w:ascii="標楷體" w:eastAsia="標楷體" w:hAnsi="標楷體" w:hint="eastAsia"/>
          <w:sz w:val="26"/>
          <w:szCs w:val="26"/>
        </w:rPr>
        <w:t>請於111年8月</w:t>
      </w:r>
      <w:bookmarkStart w:id="1" w:name="_GoBack"/>
      <w:r w:rsidR="004347C3">
        <w:rPr>
          <w:rFonts w:ascii="標楷體" w:eastAsia="標楷體" w:hAnsi="標楷體" w:hint="eastAsia"/>
          <w:sz w:val="26"/>
          <w:szCs w:val="26"/>
        </w:rPr>
        <w:t>12</w:t>
      </w:r>
      <w:bookmarkEnd w:id="1"/>
      <w:r w:rsidRPr="00F43989">
        <w:rPr>
          <w:rFonts w:ascii="標楷體" w:eastAsia="標楷體" w:hAnsi="標楷體" w:hint="eastAsia"/>
          <w:sz w:val="26"/>
          <w:szCs w:val="26"/>
        </w:rPr>
        <w:t>日(五)前傳真至05-2750772或送林森國小學務處活動組，</w:t>
      </w:r>
      <w:r w:rsidRPr="00F43989">
        <w:rPr>
          <w:rFonts w:ascii="標楷體" w:eastAsia="標楷體" w:hAnsi="標楷體"/>
          <w:sz w:val="26"/>
          <w:szCs w:val="26"/>
        </w:rPr>
        <w:br/>
      </w:r>
      <w:r w:rsidRPr="00F43989">
        <w:rPr>
          <w:rFonts w:ascii="標楷體" w:eastAsia="標楷體" w:hAnsi="標楷體" w:hint="eastAsia"/>
          <w:sz w:val="26"/>
          <w:szCs w:val="26"/>
        </w:rPr>
        <w:t>並請至</w:t>
      </w:r>
      <w:r w:rsidRPr="00F43989">
        <w:rPr>
          <w:rFonts w:ascii="標楷體" w:eastAsia="標楷體" w:hAnsi="標楷體"/>
        </w:rPr>
        <w:t>全國教師在職進修網（</w:t>
      </w:r>
      <w:hyperlink r:id="rId8" w:history="1">
        <w:r w:rsidRPr="00F43989">
          <w:rPr>
            <w:rFonts w:ascii="標楷體" w:eastAsia="標楷體" w:hAnsi="標楷體"/>
          </w:rPr>
          <w:t>http://inservice.nknu.edu.tw/</w:t>
        </w:r>
      </w:hyperlink>
      <w:r w:rsidRPr="00F43989">
        <w:rPr>
          <w:rFonts w:ascii="標楷體" w:eastAsia="標楷體" w:hAnsi="標楷體"/>
        </w:rPr>
        <w:t>）</w:t>
      </w:r>
      <w:r w:rsidRPr="00F43989">
        <w:rPr>
          <w:rFonts w:ascii="標楷體" w:eastAsia="標楷體" w:hAnsi="標楷體" w:hint="eastAsia"/>
          <w:sz w:val="26"/>
          <w:szCs w:val="26"/>
        </w:rPr>
        <w:t>報名，</w:t>
      </w:r>
      <w:r w:rsidRPr="00F43989">
        <w:rPr>
          <w:rFonts w:ascii="標楷體" w:eastAsia="標楷體" w:hAnsi="標楷體"/>
          <w:sz w:val="26"/>
          <w:szCs w:val="26"/>
        </w:rPr>
        <w:br/>
      </w:r>
      <w:r w:rsidRPr="00F43989">
        <w:rPr>
          <w:rFonts w:ascii="標楷體" w:eastAsia="標楷體" w:hAnsi="標楷體" w:hint="eastAsia"/>
          <w:sz w:val="26"/>
          <w:szCs w:val="26"/>
        </w:rPr>
        <w:t>聯絡電話05-2762063-#163。</w:t>
      </w:r>
    </w:p>
    <w:p w:rsidR="00520567" w:rsidRPr="00F43989" w:rsidRDefault="00520567" w:rsidP="00520567">
      <w:pPr>
        <w:numPr>
          <w:ilvl w:val="0"/>
          <w:numId w:val="4"/>
        </w:numPr>
        <w:adjustRightInd w:val="0"/>
        <w:snapToGrid w:val="0"/>
        <w:spacing w:line="380" w:lineRule="exact"/>
        <w:ind w:leftChars="1" w:left="613" w:hangingChars="235" w:hanging="611"/>
        <w:rPr>
          <w:rFonts w:ascii="標楷體" w:eastAsia="標楷體" w:hAnsi="標楷體"/>
        </w:rPr>
      </w:pPr>
      <w:r w:rsidRPr="00F43989">
        <w:rPr>
          <w:rFonts w:ascii="標楷體" w:eastAsia="標楷體" w:hAnsi="標楷體" w:hint="eastAsia"/>
          <w:sz w:val="26"/>
          <w:szCs w:val="26"/>
        </w:rPr>
        <w:t>為響應環保紙杯減量，參加活動請自備環保杯具。</w:t>
      </w:r>
    </w:p>
    <w:p w:rsidR="00520567" w:rsidRPr="00F43989" w:rsidRDefault="00520567" w:rsidP="00520567">
      <w:pPr>
        <w:spacing w:beforeLines="50" w:before="180"/>
        <w:rPr>
          <w:rFonts w:ascii="標楷體" w:eastAsia="標楷體" w:hAnsi="標楷體" w:cs="Noto Sans Mono CJK JP Regular"/>
        </w:rPr>
      </w:pPr>
    </w:p>
    <w:p w:rsidR="00D963D3" w:rsidRPr="00520567" w:rsidRDefault="00D963D3" w:rsidP="00520567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/>
          <w:color w:val="000000"/>
        </w:rPr>
      </w:pPr>
    </w:p>
    <w:sectPr w:rsidR="00D963D3" w:rsidRPr="00520567" w:rsidSect="00C81A32">
      <w:pgSz w:w="11906" w:h="16838"/>
      <w:pgMar w:top="1418" w:right="992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ACB" w:rsidRDefault="00044ACB" w:rsidP="00B0781D">
      <w:r>
        <w:separator/>
      </w:r>
    </w:p>
  </w:endnote>
  <w:endnote w:type="continuationSeparator" w:id="0">
    <w:p w:rsidR="00044ACB" w:rsidRDefault="00044ACB" w:rsidP="00B0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DFNMing-W9-WIN-BF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ACB" w:rsidRDefault="00044ACB" w:rsidP="00B0781D">
      <w:r>
        <w:separator/>
      </w:r>
    </w:p>
  </w:footnote>
  <w:footnote w:type="continuationSeparator" w:id="0">
    <w:p w:rsidR="00044ACB" w:rsidRDefault="00044ACB" w:rsidP="00B07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11866"/>
    <w:multiLevelType w:val="hybridMultilevel"/>
    <w:tmpl w:val="FEF0C396"/>
    <w:lvl w:ilvl="0" w:tplc="D7F8CC82">
      <w:start w:val="1"/>
      <w:numFmt w:val="taiwaneseCountingThousand"/>
      <w:lvlText w:val="（%1）"/>
      <w:lvlJc w:val="left"/>
      <w:pPr>
        <w:ind w:left="960" w:hanging="480"/>
      </w:pPr>
      <w:rPr>
        <w:rFonts w:cs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9E277EA"/>
    <w:multiLevelType w:val="hybridMultilevel"/>
    <w:tmpl w:val="F90E1942"/>
    <w:lvl w:ilvl="0" w:tplc="9DF420F0">
      <w:start w:val="10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5763691"/>
    <w:multiLevelType w:val="hybridMultilevel"/>
    <w:tmpl w:val="88AEFC20"/>
    <w:lvl w:ilvl="0" w:tplc="D7F8CC82">
      <w:start w:val="1"/>
      <w:numFmt w:val="taiwaneseCountingThousand"/>
      <w:lvlText w:val="（%1）"/>
      <w:lvlJc w:val="left"/>
      <w:pPr>
        <w:ind w:left="960" w:hanging="480"/>
      </w:pPr>
      <w:rPr>
        <w:rFonts w:cs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34041D7"/>
    <w:multiLevelType w:val="hybridMultilevel"/>
    <w:tmpl w:val="9FA86D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7B"/>
    <w:rsid w:val="00036018"/>
    <w:rsid w:val="00044ACB"/>
    <w:rsid w:val="00046944"/>
    <w:rsid w:val="0007001D"/>
    <w:rsid w:val="00093B95"/>
    <w:rsid w:val="00133528"/>
    <w:rsid w:val="0017413F"/>
    <w:rsid w:val="00194999"/>
    <w:rsid w:val="001A77D5"/>
    <w:rsid w:val="001C3276"/>
    <w:rsid w:val="001E0F10"/>
    <w:rsid w:val="001E7970"/>
    <w:rsid w:val="00234B3F"/>
    <w:rsid w:val="002429BC"/>
    <w:rsid w:val="00250F2A"/>
    <w:rsid w:val="002611F7"/>
    <w:rsid w:val="00295E6B"/>
    <w:rsid w:val="002A1CC8"/>
    <w:rsid w:val="002B7974"/>
    <w:rsid w:val="002C6487"/>
    <w:rsid w:val="003063E4"/>
    <w:rsid w:val="003149E8"/>
    <w:rsid w:val="00316614"/>
    <w:rsid w:val="004214C8"/>
    <w:rsid w:val="004347C3"/>
    <w:rsid w:val="00457650"/>
    <w:rsid w:val="004C0D99"/>
    <w:rsid w:val="004C24FC"/>
    <w:rsid w:val="004E33F6"/>
    <w:rsid w:val="004E398D"/>
    <w:rsid w:val="00520567"/>
    <w:rsid w:val="00550C0D"/>
    <w:rsid w:val="005A59AA"/>
    <w:rsid w:val="005C4D39"/>
    <w:rsid w:val="005D76BB"/>
    <w:rsid w:val="005F4958"/>
    <w:rsid w:val="00607BDC"/>
    <w:rsid w:val="006135B1"/>
    <w:rsid w:val="00635C2F"/>
    <w:rsid w:val="00640813"/>
    <w:rsid w:val="006913D2"/>
    <w:rsid w:val="006B6B73"/>
    <w:rsid w:val="00727AB9"/>
    <w:rsid w:val="0074083B"/>
    <w:rsid w:val="00770086"/>
    <w:rsid w:val="00782ACB"/>
    <w:rsid w:val="007A1D76"/>
    <w:rsid w:val="007B0311"/>
    <w:rsid w:val="007B7396"/>
    <w:rsid w:val="007F0AE8"/>
    <w:rsid w:val="007F268C"/>
    <w:rsid w:val="008230EC"/>
    <w:rsid w:val="00845E9D"/>
    <w:rsid w:val="008811EC"/>
    <w:rsid w:val="008A1DB4"/>
    <w:rsid w:val="008A7B5C"/>
    <w:rsid w:val="008C7CFC"/>
    <w:rsid w:val="008D2BA4"/>
    <w:rsid w:val="00931283"/>
    <w:rsid w:val="00934617"/>
    <w:rsid w:val="009512EB"/>
    <w:rsid w:val="00955244"/>
    <w:rsid w:val="009F1B2C"/>
    <w:rsid w:val="00A16F63"/>
    <w:rsid w:val="00A3752B"/>
    <w:rsid w:val="00A37D37"/>
    <w:rsid w:val="00A7174D"/>
    <w:rsid w:val="00A7755D"/>
    <w:rsid w:val="00AD3C79"/>
    <w:rsid w:val="00B015EA"/>
    <w:rsid w:val="00B0781D"/>
    <w:rsid w:val="00B86416"/>
    <w:rsid w:val="00C81A32"/>
    <w:rsid w:val="00CB3E44"/>
    <w:rsid w:val="00D10EBD"/>
    <w:rsid w:val="00D3632D"/>
    <w:rsid w:val="00D74B12"/>
    <w:rsid w:val="00D963D3"/>
    <w:rsid w:val="00DC3A7B"/>
    <w:rsid w:val="00DC3CEE"/>
    <w:rsid w:val="00E07555"/>
    <w:rsid w:val="00E132DE"/>
    <w:rsid w:val="00E173F4"/>
    <w:rsid w:val="00E579E6"/>
    <w:rsid w:val="00EC0481"/>
    <w:rsid w:val="00EC5407"/>
    <w:rsid w:val="00ED32A6"/>
    <w:rsid w:val="00EF3BC6"/>
    <w:rsid w:val="00F01939"/>
    <w:rsid w:val="00F40DDE"/>
    <w:rsid w:val="00FA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A1414"/>
  <w15:chartTrackingRefBased/>
  <w15:docId w15:val="{68330532-BE41-4904-9B46-72969C58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A7B"/>
    <w:pPr>
      <w:widowControl w:val="0"/>
    </w:pPr>
    <w:rPr>
      <w:rFonts w:ascii="Wingdings" w:eastAsia="新細明體" w:hAnsi="Wingdings" w:cs="Wingding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F1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07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781D"/>
    <w:rPr>
      <w:rFonts w:ascii="Wingdings" w:eastAsia="新細明體" w:hAnsi="Wingdings" w:cs="Wingdings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81D"/>
    <w:rPr>
      <w:rFonts w:ascii="Wingdings" w:eastAsia="新細明體" w:hAnsi="Wingdings" w:cs="Wingdings"/>
      <w:sz w:val="20"/>
      <w:szCs w:val="20"/>
    </w:rPr>
  </w:style>
  <w:style w:type="paragraph" w:customStyle="1" w:styleId="Standard">
    <w:name w:val="Standard"/>
    <w:rsid w:val="008D2BA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16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16F6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7755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8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ervice.nknu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EED92-F036-4F5D-B162-A0290C5F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2021-10-29T08:14:00Z</cp:lastPrinted>
  <dcterms:created xsi:type="dcterms:W3CDTF">2022-03-11T06:27:00Z</dcterms:created>
  <dcterms:modified xsi:type="dcterms:W3CDTF">2022-07-08T06:16:00Z</dcterms:modified>
</cp:coreProperties>
</file>