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7A61" w14:textId="77777777" w:rsidR="00EB506A" w:rsidRDefault="00EB506A" w:rsidP="00EB506A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b/>
          <w:kern w:val="0"/>
          <w:sz w:val="32"/>
          <w:szCs w:val="36"/>
        </w:rPr>
      </w:pPr>
      <w:bookmarkStart w:id="0" w:name="_GoBack"/>
      <w:bookmarkEnd w:id="0"/>
      <w:r w:rsidRPr="00A5535B">
        <w:rPr>
          <w:rFonts w:ascii="Times New Roman" w:eastAsia="標楷體" w:hAnsi="Times New Roman" w:cs="Times New Roman" w:hint="eastAsia"/>
          <w:b/>
          <w:kern w:val="0"/>
          <w:sz w:val="32"/>
          <w:szCs w:val="36"/>
        </w:rPr>
        <w:t>嘉義市</w:t>
      </w:r>
      <w:r w:rsidRPr="00A5535B">
        <w:rPr>
          <w:rFonts w:ascii="Times New Roman" w:eastAsia="標楷體" w:hAnsi="Times New Roman" w:cs="Times New Roman" w:hint="eastAsia"/>
          <w:b/>
          <w:kern w:val="0"/>
          <w:sz w:val="32"/>
          <w:szCs w:val="36"/>
        </w:rPr>
        <w:t>11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6"/>
        </w:rPr>
        <w:t>2</w:t>
      </w:r>
      <w:r w:rsidRPr="00A5535B">
        <w:rPr>
          <w:rFonts w:ascii="Times New Roman" w:eastAsia="標楷體" w:hAnsi="Times New Roman" w:cs="Times New Roman" w:hint="eastAsia"/>
          <w:b/>
          <w:kern w:val="0"/>
          <w:sz w:val="32"/>
          <w:szCs w:val="36"/>
        </w:rPr>
        <w:t>學年度辦理基礎戶外教育風險管理課程教師增能研習計畫</w:t>
      </w:r>
    </w:p>
    <w:p w14:paraId="4004B5C1" w14:textId="77777777" w:rsidR="00EB506A" w:rsidRPr="009C0CE5" w:rsidRDefault="00EB506A" w:rsidP="00EB506A">
      <w:pPr>
        <w:spacing w:line="340" w:lineRule="exact"/>
        <w:rPr>
          <w:rFonts w:ascii="標楷體" w:eastAsia="標楷體" w:hAnsi="標楷體"/>
        </w:rPr>
      </w:pPr>
    </w:p>
    <w:p w14:paraId="0FBD70C7" w14:textId="77777777" w:rsidR="00EB506A" w:rsidRDefault="00EB506A" w:rsidP="003F4397">
      <w:pPr>
        <w:pStyle w:val="1"/>
        <w:numPr>
          <w:ilvl w:val="0"/>
          <w:numId w:val="5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b/>
          <w:noProof/>
          <w:color w:val="000000" w:themeColor="text1"/>
          <w:sz w:val="32"/>
        </w:rPr>
      </w:pPr>
      <w:r w:rsidRPr="002A1BE6">
        <w:rPr>
          <w:rFonts w:ascii="標楷體" w:eastAsia="標楷體" w:hAnsi="標楷體" w:hint="eastAsia"/>
          <w:b/>
          <w:noProof/>
          <w:color w:val="000000" w:themeColor="text1"/>
          <w:sz w:val="32"/>
        </w:rPr>
        <w:t>依據</w:t>
      </w:r>
    </w:p>
    <w:p w14:paraId="719C3697" w14:textId="42E93916" w:rsidR="00EB506A" w:rsidRPr="005F755E" w:rsidRDefault="00EB506A" w:rsidP="00174BEA">
      <w:pPr>
        <w:spacing w:line="440" w:lineRule="exact"/>
        <w:ind w:leftChars="295" w:left="708"/>
        <w:rPr>
          <w:rFonts w:ascii="標楷體" w:eastAsia="標楷體" w:hAnsi="標楷體" w:cs="Times New Roman"/>
          <w:color w:val="FF0000"/>
        </w:rPr>
      </w:pPr>
      <w:r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112</w:t>
      </w:r>
      <w:r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學年度教育部國</w:t>
      </w:r>
      <w:r w:rsidR="003F4397"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民及學前</w:t>
      </w:r>
      <w:r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教</w:t>
      </w:r>
      <w:r w:rsidR="003F4397"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育署</w:t>
      </w:r>
      <w:r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補助實施戶外教育與海洋教育計畫</w:t>
      </w:r>
      <w:proofErr w:type="gramStart"/>
      <w:r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─</w:t>
      </w:r>
      <w:bookmarkStart w:id="1" w:name="_Toc126085887"/>
      <w:proofErr w:type="gramEnd"/>
      <w:r w:rsidR="00174BEA" w:rsidRPr="00174BEA">
        <w:rPr>
          <w:rFonts w:ascii="Times New Roman" w:eastAsia="標楷體" w:hAnsi="Times New Roman" w:cs="Times New Roman"/>
          <w:kern w:val="0"/>
          <w:sz w:val="26"/>
          <w:szCs w:val="26"/>
        </w:rPr>
        <w:t>計畫一</w:t>
      </w:r>
      <w:r w:rsidR="00174BEA">
        <w:rPr>
          <w:rFonts w:ascii="標楷體" w:eastAsia="標楷體" w:hAnsi="標楷體" w:cs="Times New Roman" w:hint="eastAsia"/>
          <w:kern w:val="0"/>
          <w:sz w:val="26"/>
          <w:szCs w:val="26"/>
        </w:rPr>
        <w:t>「</w:t>
      </w:r>
      <w:r w:rsidR="00174BEA" w:rsidRPr="00174BEA">
        <w:rPr>
          <w:rFonts w:ascii="Times New Roman" w:eastAsia="標楷體" w:hAnsi="Times New Roman" w:cs="Times New Roman"/>
          <w:kern w:val="0"/>
          <w:sz w:val="26"/>
          <w:szCs w:val="26"/>
        </w:rPr>
        <w:t>設置戶外教育及海洋教育中心</w:t>
      </w:r>
      <w:bookmarkEnd w:id="1"/>
      <w:r w:rsidR="00174BEA">
        <w:rPr>
          <w:rFonts w:ascii="標楷體" w:eastAsia="標楷體" w:hAnsi="標楷體" w:cs="Times New Roman" w:hint="eastAsia"/>
          <w:kern w:val="0"/>
          <w:sz w:val="26"/>
          <w:szCs w:val="26"/>
        </w:rPr>
        <w:t>」</w:t>
      </w:r>
      <w:r w:rsidR="00ED71EE">
        <w:rPr>
          <w:rFonts w:ascii="標楷體" w:eastAsia="標楷體" w:hAnsi="標楷體" w:cs="Times New Roman" w:hint="eastAsia"/>
          <w:kern w:val="0"/>
          <w:sz w:val="26"/>
          <w:szCs w:val="26"/>
        </w:rPr>
        <w:t>、</w:t>
      </w:r>
      <w:bookmarkStart w:id="2" w:name="_Toc126085890"/>
      <w:r w:rsidR="00ED71EE" w:rsidRPr="00174BEA">
        <w:rPr>
          <w:rFonts w:ascii="Times New Roman" w:eastAsia="標楷體" w:hAnsi="Times New Roman" w:cs="Times New Roman"/>
          <w:kern w:val="0"/>
          <w:sz w:val="26"/>
          <w:szCs w:val="26"/>
        </w:rPr>
        <w:t>計畫</w:t>
      </w:r>
      <w:r w:rsid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二之</w:t>
      </w:r>
      <w:r w:rsidR="00ED71EE" w:rsidRPr="00ED71EE">
        <w:rPr>
          <w:rFonts w:ascii="Times New Roman" w:eastAsia="標楷體" w:hAnsi="Times New Roman" w:cs="Times New Roman"/>
          <w:kern w:val="0"/>
          <w:sz w:val="26"/>
          <w:szCs w:val="26"/>
        </w:rPr>
        <w:t>2</w:t>
      </w:r>
      <w:r w:rsidR="00ED71EE">
        <w:rPr>
          <w:rFonts w:ascii="標楷體" w:eastAsia="標楷體" w:hAnsi="標楷體" w:cs="Times New Roman" w:hint="eastAsia"/>
          <w:kern w:val="0"/>
          <w:sz w:val="26"/>
          <w:szCs w:val="26"/>
        </w:rPr>
        <w:t>「</w:t>
      </w:r>
      <w:r w:rsidR="00ED71EE" w:rsidRPr="00ED71EE">
        <w:rPr>
          <w:rFonts w:ascii="Times New Roman" w:eastAsia="標楷體" w:hAnsi="Times New Roman" w:cs="Times New Roman"/>
          <w:kern w:val="0"/>
          <w:sz w:val="26"/>
          <w:szCs w:val="26"/>
        </w:rPr>
        <w:t>學校推展優質戶外教育路線</w:t>
      </w:r>
      <w:bookmarkEnd w:id="2"/>
      <w:r w:rsidR="00ED71EE">
        <w:rPr>
          <w:rFonts w:ascii="標楷體" w:eastAsia="標楷體" w:hAnsi="標楷體" w:cs="Times New Roman" w:hint="eastAsia"/>
          <w:kern w:val="0"/>
          <w:sz w:val="26"/>
          <w:szCs w:val="26"/>
        </w:rPr>
        <w:t>」</w:t>
      </w:r>
      <w:r w:rsidR="003F4397"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辦理</w:t>
      </w:r>
      <w:r w:rsid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10E736D2" w14:textId="77777777" w:rsidR="00EB506A" w:rsidRDefault="00EB506A" w:rsidP="00EB506A">
      <w:pPr>
        <w:pStyle w:val="1"/>
        <w:tabs>
          <w:tab w:val="left" w:pos="567"/>
        </w:tabs>
        <w:spacing w:line="440" w:lineRule="exact"/>
        <w:ind w:leftChars="0" w:left="0"/>
        <w:rPr>
          <w:rFonts w:ascii="標楷體" w:eastAsia="標楷體" w:hAnsi="標楷體"/>
          <w:b/>
          <w:noProof/>
          <w:sz w:val="32"/>
        </w:rPr>
      </w:pPr>
      <w:r w:rsidRPr="002A1BE6">
        <w:rPr>
          <w:rFonts w:ascii="標楷體" w:eastAsia="標楷體" w:hAnsi="標楷體" w:hint="eastAsia"/>
          <w:b/>
          <w:noProof/>
          <w:sz w:val="32"/>
        </w:rPr>
        <w:t>貳、</w:t>
      </w:r>
      <w:r w:rsidRPr="002A1BE6">
        <w:rPr>
          <w:rFonts w:ascii="標楷體" w:eastAsia="標楷體" w:hAnsi="標楷體"/>
          <w:b/>
          <w:noProof/>
          <w:sz w:val="32"/>
        </w:rPr>
        <w:t>辦理單位</w:t>
      </w:r>
    </w:p>
    <w:p w14:paraId="112EC26D" w14:textId="77777777" w:rsidR="00EB506A" w:rsidRPr="00686FBB" w:rsidRDefault="00EB506A" w:rsidP="00EB506A">
      <w:pPr>
        <w:autoSpaceDE w:val="0"/>
        <w:autoSpaceDN w:val="0"/>
        <w:adjustRightInd w:val="0"/>
        <w:spacing w:line="440" w:lineRule="exact"/>
        <w:ind w:left="709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proofErr w:type="gramStart"/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proofErr w:type="gramEnd"/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Pr="00686FBB">
        <w:rPr>
          <w:rFonts w:ascii="Times New Roman" w:eastAsia="標楷體" w:hAnsi="Times New Roman" w:cs="Times New Roman" w:hint="eastAsia"/>
          <w:kern w:val="0"/>
          <w:sz w:val="26"/>
          <w:szCs w:val="26"/>
        </w:rPr>
        <w:t>指導單位：教育部國民及學前教育署。</w:t>
      </w:r>
    </w:p>
    <w:p w14:paraId="49E5828C" w14:textId="0BEE5104" w:rsidR="00EB506A" w:rsidRPr="00686FBB" w:rsidRDefault="00EB506A" w:rsidP="00EB506A">
      <w:pPr>
        <w:autoSpaceDE w:val="0"/>
        <w:autoSpaceDN w:val="0"/>
        <w:adjustRightInd w:val="0"/>
        <w:spacing w:line="440" w:lineRule="exact"/>
        <w:ind w:leftChars="295" w:left="708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Pr="00686FBB">
        <w:rPr>
          <w:rFonts w:ascii="Times New Roman" w:eastAsia="標楷體" w:hAnsi="Times New Roman" w:cs="Times New Roman" w:hint="eastAsia"/>
          <w:kern w:val="0"/>
          <w:sz w:val="26"/>
          <w:szCs w:val="26"/>
        </w:rPr>
        <w:t>主辦單位：嘉義市政府</w:t>
      </w:r>
      <w:r w:rsid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04CE227C" w14:textId="50A6C983" w:rsidR="00EB506A" w:rsidRPr="00686FBB" w:rsidRDefault="00EB506A" w:rsidP="00EB506A">
      <w:pPr>
        <w:autoSpaceDE w:val="0"/>
        <w:autoSpaceDN w:val="0"/>
        <w:adjustRightInd w:val="0"/>
        <w:spacing w:line="440" w:lineRule="exact"/>
        <w:ind w:leftChars="236" w:left="566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Pr="00686FBB">
        <w:rPr>
          <w:rFonts w:ascii="Times New Roman" w:eastAsia="標楷體" w:hAnsi="Times New Roman" w:cs="Times New Roman" w:hint="eastAsia"/>
          <w:kern w:val="0"/>
          <w:sz w:val="26"/>
          <w:szCs w:val="26"/>
        </w:rPr>
        <w:t>承辦單位：嘉義市興嘉國小</w:t>
      </w:r>
      <w:r w:rsid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730D988E" w14:textId="77777777" w:rsidR="00EB506A" w:rsidRPr="002A1BE6" w:rsidRDefault="00EB506A" w:rsidP="00EB506A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  <w:r w:rsidRPr="002A1BE6">
        <w:rPr>
          <w:rFonts w:ascii="標楷體" w:eastAsia="標楷體" w:hAnsi="標楷體" w:hint="eastAsia"/>
          <w:b/>
          <w:sz w:val="32"/>
          <w:szCs w:val="32"/>
        </w:rPr>
        <w:t>參、課程資訊</w:t>
      </w:r>
    </w:p>
    <w:p w14:paraId="6BA2718D" w14:textId="77777777" w:rsidR="00EB506A" w:rsidRPr="008721D1" w:rsidRDefault="00EB506A" w:rsidP="00EB506A">
      <w:pPr>
        <w:spacing w:line="440" w:lineRule="exact"/>
        <w:ind w:left="709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一、課程名稱</w:t>
      </w:r>
      <w:r w:rsidRPr="008721D1">
        <w:rPr>
          <w:rFonts w:ascii="標楷體" w:eastAsia="標楷體" w:hAnsi="標楷體" w:hint="eastAsia"/>
          <w:sz w:val="26"/>
          <w:szCs w:val="26"/>
        </w:rPr>
        <w:t>：教師基礎風險管理課程工作坊。</w:t>
      </w:r>
    </w:p>
    <w:p w14:paraId="51EB12B3" w14:textId="77777777" w:rsidR="00EB506A" w:rsidRPr="008721D1" w:rsidRDefault="00EB506A" w:rsidP="00EB506A">
      <w:pPr>
        <w:pStyle w:val="a3"/>
        <w:spacing w:line="440" w:lineRule="exact"/>
        <w:ind w:leftChars="0" w:left="709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二、課程日期</w:t>
      </w:r>
      <w:r w:rsidRPr="008721D1">
        <w:rPr>
          <w:rFonts w:ascii="標楷體" w:eastAsia="標楷體" w:hAnsi="標楷體" w:hint="eastAsia"/>
          <w:sz w:val="26"/>
          <w:szCs w:val="26"/>
        </w:rPr>
        <w:t>：1</w:t>
      </w:r>
      <w:r w:rsidRPr="008721D1">
        <w:rPr>
          <w:rFonts w:ascii="標楷體" w:eastAsia="標楷體" w:hAnsi="標楷體"/>
          <w:sz w:val="26"/>
          <w:szCs w:val="26"/>
        </w:rPr>
        <w:t>1</w:t>
      </w:r>
      <w:r w:rsidRPr="008721D1">
        <w:rPr>
          <w:rFonts w:ascii="標楷體" w:eastAsia="標楷體" w:hAnsi="標楷體" w:hint="eastAsia"/>
          <w:sz w:val="26"/>
          <w:szCs w:val="26"/>
        </w:rPr>
        <w:t>3年05月23-24日（星期四-五）。</w:t>
      </w:r>
    </w:p>
    <w:p w14:paraId="42394D32" w14:textId="77777777" w:rsidR="00EB506A" w:rsidRDefault="00EB506A" w:rsidP="00EB506A">
      <w:pPr>
        <w:pStyle w:val="a3"/>
        <w:numPr>
          <w:ilvl w:val="0"/>
          <w:numId w:val="1"/>
        </w:numPr>
        <w:spacing w:line="440" w:lineRule="exact"/>
        <w:ind w:leftChars="0" w:left="1276" w:hanging="567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參加對象</w:t>
      </w:r>
      <w:r w:rsidRPr="008721D1">
        <w:rPr>
          <w:rFonts w:ascii="標楷體" w:eastAsia="標楷體" w:hAnsi="標楷體" w:hint="eastAsia"/>
          <w:sz w:val="26"/>
          <w:szCs w:val="26"/>
        </w:rPr>
        <w:t>：</w:t>
      </w:r>
    </w:p>
    <w:p w14:paraId="2B534DC8" w14:textId="77777777" w:rsidR="00EB506A" w:rsidRPr="008721D1" w:rsidRDefault="00EB506A" w:rsidP="00EB506A">
      <w:pPr>
        <w:pStyle w:val="a3"/>
        <w:spacing w:line="440" w:lineRule="exact"/>
        <w:ind w:leftChars="0" w:left="1276"/>
        <w:rPr>
          <w:rFonts w:ascii="標楷體" w:eastAsia="標楷體" w:hAnsi="標楷體"/>
          <w:sz w:val="26"/>
          <w:szCs w:val="26"/>
        </w:rPr>
      </w:pPr>
      <w:r w:rsidRPr="008721D1">
        <w:rPr>
          <w:rFonts w:eastAsia="標楷體" w:hint="eastAsia"/>
          <w:kern w:val="0"/>
          <w:sz w:val="26"/>
          <w:szCs w:val="26"/>
        </w:rPr>
        <w:t>本市所屬各國中小教師，</w:t>
      </w:r>
      <w:r w:rsidRPr="008721D1">
        <w:rPr>
          <w:rFonts w:eastAsia="標楷體" w:hint="eastAsia"/>
          <w:kern w:val="0"/>
          <w:sz w:val="26"/>
          <w:szCs w:val="26"/>
          <w:u w:val="single"/>
        </w:rPr>
        <w:t>請各校戶外教育承辦人及教師參加，</w:t>
      </w:r>
      <w:r w:rsidRPr="008721D1">
        <w:rPr>
          <w:rFonts w:eastAsia="標楷體" w:hint="eastAsia"/>
          <w:kern w:val="0"/>
          <w:sz w:val="26"/>
          <w:szCs w:val="26"/>
        </w:rPr>
        <w:t>至多</w:t>
      </w:r>
      <w:r w:rsidRPr="008721D1">
        <w:rPr>
          <w:rFonts w:eastAsia="標楷體" w:hint="eastAsia"/>
          <w:kern w:val="0"/>
          <w:sz w:val="26"/>
          <w:szCs w:val="26"/>
        </w:rPr>
        <w:t>2</w:t>
      </w:r>
      <w:r w:rsidRPr="008721D1">
        <w:rPr>
          <w:rFonts w:eastAsia="標楷體" w:hint="eastAsia"/>
          <w:kern w:val="0"/>
          <w:sz w:val="26"/>
          <w:szCs w:val="26"/>
        </w:rPr>
        <w:t>名。</w:t>
      </w:r>
    </w:p>
    <w:p w14:paraId="35DBCA99" w14:textId="77777777" w:rsidR="00EB506A" w:rsidRPr="008721D1" w:rsidRDefault="00EB506A" w:rsidP="00EB506A">
      <w:pPr>
        <w:pStyle w:val="a3"/>
        <w:spacing w:line="440" w:lineRule="exact"/>
        <w:ind w:leftChars="0" w:left="709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四、課程地點</w:t>
      </w:r>
      <w:r w:rsidRPr="008721D1">
        <w:rPr>
          <w:rFonts w:ascii="標楷體" w:eastAsia="標楷體" w:hAnsi="標楷體" w:hint="eastAsia"/>
          <w:sz w:val="26"/>
          <w:szCs w:val="26"/>
        </w:rPr>
        <w:t>：</w:t>
      </w:r>
    </w:p>
    <w:p w14:paraId="4BF81A5C" w14:textId="77777777" w:rsidR="00EB506A" w:rsidRPr="008721D1" w:rsidRDefault="00EB506A" w:rsidP="00EB506A">
      <w:pPr>
        <w:pStyle w:val="a3"/>
        <w:spacing w:line="440" w:lineRule="exact"/>
        <w:ind w:leftChars="0" w:left="1276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8721D1">
        <w:rPr>
          <w:rFonts w:ascii="標楷體" w:eastAsia="標楷體" w:hAnsi="標楷體" w:hint="eastAsia"/>
          <w:sz w:val="26"/>
          <w:szCs w:val="26"/>
        </w:rPr>
        <w:t>第一天：嘉義市興嘉國小北棟三樓視聽教室</w:t>
      </w:r>
      <w:r w:rsidRPr="008721D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。</w:t>
      </w:r>
    </w:p>
    <w:p w14:paraId="08181FE8" w14:textId="77777777" w:rsidR="00EB506A" w:rsidRPr="008721D1" w:rsidRDefault="00EB506A" w:rsidP="00EB506A">
      <w:pPr>
        <w:pStyle w:val="a3"/>
        <w:spacing w:line="440" w:lineRule="exact"/>
        <w:ind w:leftChars="0" w:left="1276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sz w:val="26"/>
          <w:szCs w:val="26"/>
        </w:rPr>
        <w:t>第二天：蘭</w:t>
      </w:r>
      <w:proofErr w:type="gramStart"/>
      <w:r w:rsidRPr="008721D1">
        <w:rPr>
          <w:rFonts w:ascii="標楷體" w:eastAsia="標楷體" w:hAnsi="標楷體" w:hint="eastAsia"/>
          <w:sz w:val="26"/>
          <w:szCs w:val="26"/>
        </w:rPr>
        <w:t>潭後山步</w:t>
      </w:r>
      <w:proofErr w:type="gramEnd"/>
      <w:r w:rsidRPr="008721D1">
        <w:rPr>
          <w:rFonts w:ascii="標楷體" w:eastAsia="標楷體" w:hAnsi="標楷體" w:hint="eastAsia"/>
          <w:sz w:val="26"/>
          <w:szCs w:val="26"/>
        </w:rPr>
        <w:t>道、紅毛埤山。</w:t>
      </w:r>
    </w:p>
    <w:p w14:paraId="208CAAA6" w14:textId="77777777" w:rsidR="00EB506A" w:rsidRPr="008721D1" w:rsidRDefault="00EB506A" w:rsidP="00EB506A">
      <w:pPr>
        <w:pStyle w:val="a3"/>
        <w:spacing w:line="440" w:lineRule="exact"/>
        <w:ind w:leftChars="0" w:left="709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五、授課講師</w:t>
      </w:r>
      <w:r w:rsidRPr="008721D1">
        <w:rPr>
          <w:rFonts w:ascii="標楷體" w:eastAsia="標楷體" w:hAnsi="標楷體" w:hint="eastAsia"/>
          <w:sz w:val="26"/>
          <w:szCs w:val="26"/>
        </w:rPr>
        <w:t>：</w:t>
      </w:r>
    </w:p>
    <w:p w14:paraId="4F7B71F4" w14:textId="77777777" w:rsidR="00EB506A" w:rsidRPr="008721D1" w:rsidRDefault="00EB506A" w:rsidP="00EB506A">
      <w:pPr>
        <w:pStyle w:val="a3"/>
        <w:spacing w:line="440" w:lineRule="exact"/>
        <w:ind w:leftChars="532" w:left="1277" w:firstLine="1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/>
          <w:sz w:val="26"/>
          <w:szCs w:val="26"/>
        </w:rPr>
        <w:t>陳傑昇</w:t>
      </w:r>
      <w:r w:rsidRPr="008721D1">
        <w:rPr>
          <w:rFonts w:ascii="標楷體" w:eastAsia="標楷體" w:hAnsi="標楷體" w:hint="eastAsia"/>
          <w:sz w:val="26"/>
          <w:szCs w:val="26"/>
        </w:rPr>
        <w:t>(教育部戶外風險管理專業師資培訓計畫進階講師)</w:t>
      </w:r>
    </w:p>
    <w:p w14:paraId="4DCF7AB3" w14:textId="77777777" w:rsidR="00EB506A" w:rsidRPr="008721D1" w:rsidRDefault="00EB506A" w:rsidP="00EB506A">
      <w:pPr>
        <w:pStyle w:val="a3"/>
        <w:spacing w:line="440" w:lineRule="exact"/>
        <w:ind w:leftChars="0" w:left="72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6"/>
          <w:szCs w:val="26"/>
        </w:rPr>
        <w:t>六、</w:t>
      </w:r>
      <w:r w:rsidRPr="008721D1">
        <w:rPr>
          <w:rFonts w:ascii="標楷體" w:eastAsia="標楷體" w:hAnsi="標楷體" w:hint="eastAsia"/>
          <w:b/>
          <w:sz w:val="26"/>
          <w:szCs w:val="26"/>
        </w:rPr>
        <w:t>研習費用</w:t>
      </w:r>
      <w:r w:rsidRPr="008721D1">
        <w:rPr>
          <w:rFonts w:ascii="標楷體" w:eastAsia="標楷體" w:hAnsi="標楷體" w:hint="eastAsia"/>
          <w:sz w:val="26"/>
          <w:szCs w:val="26"/>
        </w:rPr>
        <w:t>：</w:t>
      </w:r>
    </w:p>
    <w:p w14:paraId="2BA315CC" w14:textId="17DA21A0" w:rsidR="00EB506A" w:rsidRPr="008721D1" w:rsidRDefault="00EB506A" w:rsidP="00EB506A">
      <w:pPr>
        <w:spacing w:line="440" w:lineRule="exact"/>
        <w:ind w:leftChars="531" w:left="1274"/>
        <w:rPr>
          <w:rFonts w:ascii="標楷體" w:eastAsia="標楷體" w:hAnsi="標楷體"/>
          <w:color w:val="FF0000"/>
          <w:sz w:val="26"/>
          <w:szCs w:val="26"/>
        </w:rPr>
      </w:pPr>
      <w:r w:rsidRP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由</w:t>
      </w:r>
      <w:r w:rsidR="00ED71EE"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112</w:t>
      </w:r>
      <w:r w:rsidR="00ED71EE"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學年度教育部國民及學前教育署補助實施戶外教育與海洋教育計畫</w:t>
      </w:r>
      <w:proofErr w:type="gramStart"/>
      <w:r w:rsidR="00ED71EE" w:rsidRPr="00174BEA">
        <w:rPr>
          <w:rFonts w:ascii="Times New Roman" w:eastAsia="標楷體" w:hAnsi="Times New Roman" w:cs="Times New Roman" w:hint="eastAsia"/>
          <w:kern w:val="0"/>
          <w:sz w:val="26"/>
          <w:szCs w:val="26"/>
        </w:rPr>
        <w:t>─</w:t>
      </w:r>
      <w:proofErr w:type="gramEnd"/>
      <w:r w:rsidR="00ED71EE" w:rsidRPr="00174BEA">
        <w:rPr>
          <w:rFonts w:ascii="Times New Roman" w:eastAsia="標楷體" w:hAnsi="Times New Roman" w:cs="Times New Roman"/>
          <w:kern w:val="0"/>
          <w:sz w:val="26"/>
          <w:szCs w:val="26"/>
        </w:rPr>
        <w:t>計畫一</w:t>
      </w:r>
      <w:r w:rsidR="00ED71EE" w:rsidRP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</w:t>
      </w:r>
      <w:r w:rsidR="00ED71EE" w:rsidRPr="00174BEA">
        <w:rPr>
          <w:rFonts w:ascii="Times New Roman" w:eastAsia="標楷體" w:hAnsi="Times New Roman" w:cs="Times New Roman"/>
          <w:kern w:val="0"/>
          <w:sz w:val="26"/>
          <w:szCs w:val="26"/>
        </w:rPr>
        <w:t>設置戶外教育及海洋教育中心</w:t>
      </w:r>
      <w:r w:rsidR="00ED71EE" w:rsidRP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」、</w:t>
      </w:r>
      <w:r w:rsidR="00ED71EE" w:rsidRPr="00174BEA">
        <w:rPr>
          <w:rFonts w:ascii="Times New Roman" w:eastAsia="標楷體" w:hAnsi="Times New Roman" w:cs="Times New Roman"/>
          <w:kern w:val="0"/>
          <w:sz w:val="26"/>
          <w:szCs w:val="26"/>
        </w:rPr>
        <w:t>計畫</w:t>
      </w:r>
      <w:r w:rsid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二之</w:t>
      </w:r>
      <w:r w:rsidR="00ED71EE" w:rsidRPr="00ED71EE">
        <w:rPr>
          <w:rFonts w:ascii="Times New Roman" w:eastAsia="標楷體" w:hAnsi="Times New Roman" w:cs="Times New Roman"/>
          <w:kern w:val="0"/>
          <w:sz w:val="26"/>
          <w:szCs w:val="26"/>
        </w:rPr>
        <w:t>2</w:t>
      </w:r>
      <w:r w:rsidR="00ED71EE" w:rsidRP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</w:t>
      </w:r>
      <w:r w:rsidR="00ED71EE" w:rsidRPr="00ED71EE">
        <w:rPr>
          <w:rFonts w:ascii="Times New Roman" w:eastAsia="標楷體" w:hAnsi="Times New Roman" w:cs="Times New Roman"/>
          <w:kern w:val="0"/>
          <w:sz w:val="26"/>
          <w:szCs w:val="26"/>
        </w:rPr>
        <w:t>學校推展優質戶外教育路線</w:t>
      </w:r>
      <w:r w:rsidR="00ED71EE" w:rsidRP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D71EE">
        <w:rPr>
          <w:rFonts w:ascii="Times New Roman" w:eastAsia="標楷體" w:hAnsi="Times New Roman" w:cs="Times New Roman" w:hint="eastAsia"/>
          <w:kern w:val="0"/>
          <w:sz w:val="26"/>
          <w:szCs w:val="26"/>
        </w:rPr>
        <w:t>項下支應。</w:t>
      </w:r>
    </w:p>
    <w:p w14:paraId="2A87F4C0" w14:textId="77777777" w:rsidR="003F4397" w:rsidRDefault="00EB506A" w:rsidP="00EB506A">
      <w:pPr>
        <w:pStyle w:val="a3"/>
        <w:numPr>
          <w:ilvl w:val="0"/>
          <w:numId w:val="2"/>
        </w:numPr>
        <w:spacing w:line="440" w:lineRule="exact"/>
        <w:ind w:leftChars="0" w:left="1276" w:hanging="556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注意事項</w:t>
      </w:r>
      <w:r w:rsidRPr="008721D1">
        <w:rPr>
          <w:rFonts w:ascii="標楷體" w:eastAsia="標楷體" w:hAnsi="標楷體" w:hint="eastAsia"/>
          <w:sz w:val="26"/>
          <w:szCs w:val="26"/>
        </w:rPr>
        <w:t>：</w:t>
      </w:r>
    </w:p>
    <w:p w14:paraId="3CC521B9" w14:textId="77777777" w:rsidR="00EB506A" w:rsidRPr="008721D1" w:rsidRDefault="00BE1D88" w:rsidP="003F4397">
      <w:pPr>
        <w:pStyle w:val="a3"/>
        <w:spacing w:line="440" w:lineRule="exact"/>
        <w:ind w:leftChars="0" w:left="12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EB506A" w:rsidRPr="008721D1">
        <w:rPr>
          <w:rFonts w:ascii="標楷體" w:eastAsia="標楷體" w:hAnsi="標楷體" w:hint="eastAsia"/>
          <w:sz w:val="26"/>
          <w:szCs w:val="26"/>
        </w:rPr>
        <w:t>研習活動為一天半，請全程參與</w:t>
      </w:r>
      <w:r w:rsidR="00EB506A">
        <w:rPr>
          <w:rFonts w:ascii="標楷體" w:eastAsia="標楷體" w:hAnsi="標楷體" w:hint="eastAsia"/>
          <w:sz w:val="26"/>
          <w:szCs w:val="26"/>
        </w:rPr>
        <w:t>，</w:t>
      </w:r>
      <w:r w:rsidR="00EB506A" w:rsidRPr="00EB506A">
        <w:rPr>
          <w:rFonts w:eastAsia="標楷體" w:hint="eastAsia"/>
          <w:sz w:val="26"/>
          <w:szCs w:val="26"/>
        </w:rPr>
        <w:t>為響應環保，請參加人員自備環保餐具。</w:t>
      </w:r>
    </w:p>
    <w:p w14:paraId="71AB83FB" w14:textId="77777777" w:rsidR="00EB506A" w:rsidRPr="008721D1" w:rsidRDefault="00EB506A" w:rsidP="00EB506A">
      <w:pPr>
        <w:pStyle w:val="a3"/>
        <w:numPr>
          <w:ilvl w:val="0"/>
          <w:numId w:val="2"/>
        </w:numPr>
        <w:spacing w:line="440" w:lineRule="exact"/>
        <w:ind w:leftChars="0" w:left="1276" w:hanging="556"/>
        <w:rPr>
          <w:rFonts w:ascii="標楷體" w:eastAsia="標楷體" w:hAnsi="標楷體"/>
          <w:sz w:val="26"/>
          <w:szCs w:val="26"/>
        </w:rPr>
      </w:pPr>
      <w:r w:rsidRPr="008721D1">
        <w:rPr>
          <w:rFonts w:ascii="標楷體" w:eastAsia="標楷體" w:hAnsi="標楷體" w:hint="eastAsia"/>
          <w:b/>
          <w:sz w:val="26"/>
          <w:szCs w:val="26"/>
        </w:rPr>
        <w:t>課程目標：</w:t>
      </w:r>
    </w:p>
    <w:p w14:paraId="5BF322DA" w14:textId="77777777" w:rsidR="00EB506A" w:rsidRPr="008721D1" w:rsidRDefault="00BE1D88" w:rsidP="00EB506A">
      <w:pPr>
        <w:spacing w:line="440" w:lineRule="exact"/>
        <w:ind w:leftChars="531" w:left="1274"/>
        <w:rPr>
          <w:rStyle w:val="a4"/>
          <w:rFonts w:ascii="標楷體" w:eastAsia="標楷體" w:hAnsi="標楷體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   </w:t>
      </w:r>
      <w:r w:rsidR="00EB506A" w:rsidRPr="008721D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本工作坊將</w:t>
      </w:r>
      <w:r w:rsidR="00EB506A" w:rsidRPr="008721D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著重於如何將『登山健行』常見戶外活動設計成具有教育價值的課程，並</w:t>
      </w:r>
      <w:r w:rsidR="00EB506A" w:rsidRPr="008721D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提升參與教師風險管理的正確意識、風險管理分析能力、風險管理的策略、風險計劃書及意外事件的撰寫，並希望精進學校實施戶外教育相關活動時應具備的專業知能、風險評估及緊急應變能力。</w:t>
      </w:r>
    </w:p>
    <w:p w14:paraId="198CE9FA" w14:textId="77777777" w:rsidR="00EB506A" w:rsidRPr="008721D1" w:rsidRDefault="00EB506A" w:rsidP="00EB506A">
      <w:pPr>
        <w:spacing w:line="440" w:lineRule="exact"/>
        <w:ind w:leftChars="295" w:left="708"/>
        <w:rPr>
          <w:rFonts w:ascii="標楷體" w:eastAsia="標楷體" w:hAnsi="標楷體" w:cs="Times New Roman"/>
          <w:color w:val="0563C1" w:themeColor="hyperlink"/>
          <w:sz w:val="26"/>
          <w:szCs w:val="26"/>
          <w:u w:val="single"/>
        </w:rPr>
      </w:pPr>
      <w:r w:rsidRPr="008721D1">
        <w:rPr>
          <w:rFonts w:ascii="標楷體" w:eastAsia="標楷體" w:hAnsi="標楷體" w:cs="Times New Roman" w:hint="eastAsia"/>
          <w:b/>
          <w:sz w:val="26"/>
          <w:szCs w:val="26"/>
        </w:rPr>
        <w:t>九、課程規劃：</w:t>
      </w:r>
    </w:p>
    <w:p w14:paraId="4DF8DB0F" w14:textId="77777777" w:rsidR="00EB506A" w:rsidRPr="008721D1" w:rsidRDefault="00EB506A" w:rsidP="00EB506A">
      <w:pPr>
        <w:spacing w:line="440" w:lineRule="exact"/>
        <w:ind w:leftChars="827" w:left="1985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（一）研習活動為兩天需全程參加，第一天為室內理論課程。</w:t>
      </w:r>
    </w:p>
    <w:p w14:paraId="5EF8B3FA" w14:textId="77777777" w:rsidR="00EB506A" w:rsidRPr="008721D1" w:rsidRDefault="00EB506A" w:rsidP="00EB506A">
      <w:pPr>
        <w:spacing w:line="440" w:lineRule="exact"/>
        <w:ind w:leftChars="827" w:left="2752" w:hangingChars="295" w:hanging="7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（二）第二天戶外實作課程約</w:t>
      </w: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小時健行課程</w:t>
      </w: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公里，請考量自身健康狀況，交通往返需自理。</w:t>
      </w:r>
    </w:p>
    <w:p w14:paraId="061D5C62" w14:textId="77777777" w:rsidR="00EB506A" w:rsidRPr="0069058E" w:rsidRDefault="00EB506A" w:rsidP="00EB506A">
      <w:pPr>
        <w:spacing w:line="440" w:lineRule="exact"/>
        <w:ind w:leftChars="827" w:left="1985"/>
        <w:jc w:val="both"/>
        <w:rPr>
          <w:rFonts w:ascii="Times New Roman" w:eastAsia="標楷體" w:hAnsi="Times New Roman" w:cs="Times New Roman"/>
        </w:rPr>
      </w:pPr>
      <w:r w:rsidRPr="008721D1">
        <w:rPr>
          <w:rFonts w:ascii="Times New Roman" w:eastAsia="標楷體" w:hAnsi="Times New Roman" w:cs="Times New Roman" w:hint="eastAsia"/>
          <w:sz w:val="26"/>
          <w:szCs w:val="26"/>
        </w:rPr>
        <w:t>（三）第二天午餐於活動前分發餐盒，若有其他飲食需求需自備行動糧。</w:t>
      </w:r>
    </w:p>
    <w:tbl>
      <w:tblPr>
        <w:tblpPr w:leftFromText="180" w:rightFromText="180" w:vertAnchor="page" w:horzAnchor="margin" w:tblpX="261" w:tblpY="941"/>
        <w:tblW w:w="9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59"/>
        <w:gridCol w:w="851"/>
        <w:gridCol w:w="5528"/>
        <w:gridCol w:w="1843"/>
      </w:tblGrid>
      <w:tr w:rsidR="00EB506A" w14:paraId="61EEAF91" w14:textId="77777777" w:rsidTr="00EB506A">
        <w:trPr>
          <w:trHeight w:val="470"/>
          <w:tblHeader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6DD7EC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lastRenderedPageBreak/>
              <w:t>時</w:t>
            </w:r>
            <w:r>
              <w:rPr>
                <w:rFonts w:ascii="Times New Roman" w:eastAsia="標楷體" w:hAnsi="Times New Roman" w:cs="Times New Roman"/>
                <w:b/>
                <w:kern w:val="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間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0134AE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時數</w:t>
            </w:r>
          </w:p>
        </w:tc>
        <w:tc>
          <w:tcPr>
            <w:tcW w:w="55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4EB6AC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活動內容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C2DEEB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主講人</w:t>
            </w:r>
          </w:p>
        </w:tc>
      </w:tr>
      <w:tr w:rsidR="00EB506A" w14:paraId="0D98CC26" w14:textId="77777777" w:rsidTr="00EB506A">
        <w:trPr>
          <w:trHeight w:val="638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2317C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第一天</w:t>
            </w:r>
          </w:p>
          <w:p w14:paraId="46C1136D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0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8</w:t>
            </w:r>
            <w:r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>
              <w:rPr>
                <w:rFonts w:ascii="Times New Roman" w:eastAsia="標楷體" w:hAnsi="Times New Roman" w:cs="Times New Roman"/>
                <w:kern w:val="0"/>
              </w:rPr>
              <w:t>0-0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9</w:t>
            </w:r>
            <w:r>
              <w:rPr>
                <w:rFonts w:ascii="Times New Roman" w:eastAsia="標楷體" w:hAnsi="Times New Roman" w:cs="Times New Roman"/>
                <w:kern w:val="0"/>
              </w:rPr>
              <w:t>:00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8130AF8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課程報到</w:t>
            </w:r>
          </w:p>
        </w:tc>
      </w:tr>
      <w:tr w:rsidR="00EB506A" w14:paraId="2B757E57" w14:textId="77777777" w:rsidTr="00EB506A">
        <w:trPr>
          <w:trHeight w:val="307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C919E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09</w:t>
            </w:r>
            <w:r>
              <w:rPr>
                <w:rFonts w:ascii="Times New Roman" w:eastAsia="標楷體" w:hAnsi="Times New Roman" w:cs="Times New Roman"/>
                <w:kern w:val="0"/>
              </w:rPr>
              <w:t>:00-10:00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B1CA2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66292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開場破冰分組活動</w:t>
            </w:r>
          </w:p>
          <w:p w14:paraId="79D04E35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風險管理相關名詞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75538EC" w14:textId="77777777" w:rsidR="00EB506A" w:rsidRDefault="00EB506A" w:rsidP="00EB506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陳傑昇</w:t>
            </w:r>
          </w:p>
        </w:tc>
      </w:tr>
      <w:tr w:rsidR="00EB506A" w14:paraId="6349BFB7" w14:textId="77777777" w:rsidTr="00EB506A">
        <w:trPr>
          <w:trHeight w:val="307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CA9D1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10:00-12:00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BAB71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CD2D6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風險暴露模型</w:t>
            </w:r>
          </w:p>
          <w:p w14:paraId="77712BD6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風險分析十步驟</w:t>
            </w:r>
          </w:p>
          <w:p w14:paraId="4BABB79D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意外理論</w:t>
            </w:r>
          </w:p>
          <w:p w14:paraId="15AFDA14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意外事故報告表</w:t>
            </w:r>
          </w:p>
          <w:p w14:paraId="164DF527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風險管理企劃書</w:t>
            </w:r>
          </w:p>
          <w:p w14:paraId="47C2A25F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緊急行動企劃書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(EAP)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0DC021D" w14:textId="77777777" w:rsidR="00EB506A" w:rsidRDefault="00EB506A" w:rsidP="00EB506A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EB506A" w14:paraId="3B538127" w14:textId="77777777" w:rsidTr="00EB506A">
        <w:trPr>
          <w:trHeight w:val="307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CBDA1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12:00-13:00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7D69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CBF20A1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午餐</w:t>
            </w:r>
          </w:p>
        </w:tc>
      </w:tr>
      <w:tr w:rsidR="00EB506A" w14:paraId="1DD8CC23" w14:textId="77777777" w:rsidTr="00EB506A">
        <w:trPr>
          <w:trHeight w:val="7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E85A5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13:00-15:00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9C191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39B1D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風險管理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REACT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模式</w:t>
            </w:r>
          </w:p>
          <w:p w14:paraId="54126D4B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風險意識矩陣</w:t>
            </w:r>
          </w:p>
          <w:p w14:paraId="61F7B434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風險管理矩陣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6C9268C" w14:textId="77777777" w:rsidR="00EB506A" w:rsidRDefault="00EB506A" w:rsidP="00EB506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陳傑昇</w:t>
            </w:r>
          </w:p>
        </w:tc>
      </w:tr>
      <w:tr w:rsidR="00EB506A" w14:paraId="48BDEF17" w14:textId="77777777" w:rsidTr="00EB506A">
        <w:trPr>
          <w:trHeight w:val="7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C172F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15:00-1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6</w:t>
            </w:r>
            <w:r>
              <w:rPr>
                <w:rFonts w:ascii="Times New Roman" w:eastAsia="標楷體" w:hAnsi="Times New Roman" w:cs="Times New Roman"/>
                <w:kern w:val="0"/>
              </w:rPr>
              <w:t>:00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22FF4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6813A" w14:textId="77777777" w:rsidR="00EB506A" w:rsidRDefault="00EB506A" w:rsidP="00EB506A">
            <w:pPr>
              <w:widowControl/>
              <w:spacing w:line="0" w:lineRule="atLeast"/>
              <w:ind w:left="15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分組實作課程：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抽第二天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演練行程</w:t>
            </w:r>
          </w:p>
          <w:p w14:paraId="70F862E3" w14:textId="77777777" w:rsidR="00EB506A" w:rsidRDefault="00EB506A" w:rsidP="00EB506A">
            <w:pPr>
              <w:widowControl/>
              <w:spacing w:line="0" w:lineRule="atLeast"/>
              <w:ind w:left="15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風險意識矩陣</w:t>
            </w:r>
          </w:p>
          <w:p w14:paraId="03F68FFC" w14:textId="77777777" w:rsidR="00EB506A" w:rsidRDefault="00EB506A" w:rsidP="00EB506A">
            <w:pPr>
              <w:widowControl/>
              <w:spacing w:line="0" w:lineRule="atLeast"/>
              <w:ind w:left="15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風險管理矩陣</w:t>
            </w:r>
          </w:p>
          <w:p w14:paraId="24FE7138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對家長的風險溝通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4A2D70" w14:textId="77777777" w:rsidR="00EB506A" w:rsidRDefault="00EB506A" w:rsidP="00EB506A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EB506A" w14:paraId="04679E05" w14:textId="77777777" w:rsidTr="00EB506A">
        <w:trPr>
          <w:trHeight w:val="7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A112F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第二天</w:t>
            </w:r>
          </w:p>
          <w:p w14:paraId="00C20B06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08:50-09:00</w:t>
            </w:r>
          </w:p>
        </w:tc>
        <w:tc>
          <w:tcPr>
            <w:tcW w:w="8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F2D9B94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課程報到</w:t>
            </w:r>
            <w:r>
              <w:rPr>
                <w:rFonts w:ascii="Times New Roman" w:eastAsia="標楷體" w:hAnsi="Times New Roman" w:cs="Times New Roman"/>
                <w:kern w:val="0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</w:rPr>
              <w:t>濟福宮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</w:rPr>
              <w:t>)</w:t>
            </w:r>
            <w:r w:rsidRPr="00CA4094">
              <w:rPr>
                <w:rFonts w:ascii="Times New Roman" w:eastAsia="標楷體" w:hAnsi="Times New Roman" w:cs="Times New Roman" w:hint="eastAsia"/>
              </w:rPr>
              <w:t>嘉義大學東北側門</w:t>
            </w:r>
            <w:r w:rsidRPr="00CA4094">
              <w:rPr>
                <w:rFonts w:ascii="Times New Roman" w:eastAsia="標楷體" w:hAnsi="Times New Roman" w:cs="Times New Roman" w:hint="eastAsia"/>
              </w:rPr>
              <w:t>-</w:t>
            </w:r>
            <w:r w:rsidRPr="00CA4094">
              <w:rPr>
                <w:rFonts w:ascii="Times New Roman" w:eastAsia="標楷體" w:hAnsi="Times New Roman" w:cs="Times New Roman" w:hint="eastAsia"/>
              </w:rPr>
              <w:t>蘭潭停車場</w:t>
            </w:r>
          </w:p>
          <w:p w14:paraId="03B651AA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E2364D">
              <w:rPr>
                <w:rFonts w:ascii="Times New Roman" w:eastAsia="標楷體" w:hAnsi="Times New Roman" w:cs="Times New Roman"/>
                <w:kern w:val="0"/>
              </w:rPr>
              <w:t>https://maps.app.goo.gl/FnMVZ7EJPuJh13ZNA</w:t>
            </w:r>
          </w:p>
        </w:tc>
      </w:tr>
      <w:tr w:rsidR="00EB506A" w14:paraId="3728F4DA" w14:textId="77777777" w:rsidTr="00EB506A">
        <w:trPr>
          <w:trHeight w:val="7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5EAF1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09:00-09:30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2D576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0.5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3F103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暖身簡介與風險任務派發</w:t>
            </w:r>
          </w:p>
          <w:p w14:paraId="3C31D9DB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預先分發餐盒做為行動糧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7F7143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陳傑昇</w:t>
            </w:r>
          </w:p>
        </w:tc>
      </w:tr>
      <w:tr w:rsidR="00EB506A" w14:paraId="56A6BD61" w14:textId="77777777" w:rsidTr="00BA28E9">
        <w:trPr>
          <w:trHeight w:val="7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61D0C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09:30-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>
              <w:rPr>
                <w:rFonts w:ascii="Times New Roman" w:eastAsia="標楷體" w:hAnsi="Times New Roman" w:cs="Times New Roman"/>
                <w:kern w:val="0"/>
              </w:rPr>
              <w:t>:30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524A2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B3B6E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健行實作分組演練課程</w:t>
            </w:r>
          </w:p>
          <w:p w14:paraId="7353F055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濟福宮</w:t>
            </w:r>
            <w:proofErr w:type="gramEnd"/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→蘭潭步道登山口→筍寮→紅毛埤山→山子頂山→</w:t>
            </w:r>
            <w:proofErr w:type="gramStart"/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鎮德</w:t>
            </w:r>
            <w:proofErr w:type="gramEnd"/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宮→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環潭公路</w:t>
            </w:r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→</w:t>
            </w:r>
            <w:proofErr w:type="gramStart"/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濟福</w:t>
            </w:r>
            <w:proofErr w:type="gramEnd"/>
            <w:r w:rsidRPr="00E2364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宮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637D301" w14:textId="77777777" w:rsidR="00EB506A" w:rsidRDefault="00EB506A" w:rsidP="00EB506A">
            <w:pPr>
              <w:widowControl/>
              <w:rPr>
                <w:rFonts w:ascii="Times New Roman" w:eastAsia="標楷體" w:hAnsi="Times New Roman" w:cs="Times New Roman"/>
                <w:szCs w:val="22"/>
              </w:rPr>
            </w:pPr>
          </w:p>
        </w:tc>
      </w:tr>
      <w:tr w:rsidR="00EB506A" w14:paraId="705C0D06" w14:textId="77777777" w:rsidTr="00BA28E9">
        <w:trPr>
          <w:trHeight w:val="70"/>
        </w:trPr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BC215B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</w:rPr>
              <w:t>:30-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12</w:t>
            </w:r>
            <w:r>
              <w:rPr>
                <w:rFonts w:ascii="Times New Roman" w:eastAsia="標楷體" w:hAnsi="Times New Roman" w:cs="Times New Roman"/>
                <w:kern w:val="0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588836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0.5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86E4587" w14:textId="77777777" w:rsidR="00EB506A" w:rsidRDefault="00EB506A" w:rsidP="00EB506A">
            <w:pPr>
              <w:widowControl/>
              <w:spacing w:line="0" w:lineRule="atLeast"/>
              <w:ind w:left="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風險案例研討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</w:rPr>
              <w:t>Q&amp;A</w:t>
            </w:r>
          </w:p>
          <w:p w14:paraId="796E1193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綜合討論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EA523D3" w14:textId="77777777" w:rsidR="00EB506A" w:rsidRDefault="00EB506A" w:rsidP="00EB506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陳傑昇</w:t>
            </w:r>
          </w:p>
        </w:tc>
      </w:tr>
    </w:tbl>
    <w:p w14:paraId="166C81F0" w14:textId="77777777" w:rsidR="00076561" w:rsidRDefault="00076561"/>
    <w:p w14:paraId="5BC1973F" w14:textId="77777777" w:rsidR="00EB506A" w:rsidRPr="00EB506A" w:rsidRDefault="00EB506A" w:rsidP="00EB506A">
      <w:pPr>
        <w:ind w:left="720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十、</w:t>
      </w:r>
      <w:r w:rsidRPr="00EB506A">
        <w:rPr>
          <w:rFonts w:eastAsia="標楷體" w:hint="eastAsia"/>
          <w:b/>
          <w:sz w:val="26"/>
          <w:szCs w:val="26"/>
        </w:rPr>
        <w:t>獎勵</w:t>
      </w:r>
      <w:r w:rsidRPr="00EB506A">
        <w:rPr>
          <w:rFonts w:ascii="標楷體" w:eastAsia="標楷體" w:hAnsi="標楷體" w:hint="eastAsia"/>
          <w:sz w:val="26"/>
          <w:szCs w:val="26"/>
        </w:rPr>
        <w:t>：</w:t>
      </w:r>
      <w:r w:rsidRPr="00EB506A">
        <w:rPr>
          <w:rFonts w:eastAsia="標楷體" w:hint="eastAsia"/>
          <w:sz w:val="26"/>
          <w:szCs w:val="26"/>
        </w:rPr>
        <w:t>辦理本項活動工作人員，依權責辦理敘獎事宜。</w:t>
      </w:r>
    </w:p>
    <w:p w14:paraId="2CD43B88" w14:textId="77777777" w:rsidR="00EB506A" w:rsidRDefault="00EB506A" w:rsidP="00EB506A">
      <w:pPr>
        <w:pStyle w:val="a3"/>
        <w:autoSpaceDE w:val="0"/>
        <w:autoSpaceDN w:val="0"/>
        <w:adjustRightInd w:val="0"/>
        <w:spacing w:line="400" w:lineRule="exact"/>
        <w:ind w:leftChars="294" w:left="2835" w:hangingChars="818" w:hanging="2129"/>
        <w:rPr>
          <w:rFonts w:eastAsia="標楷體"/>
          <w:kern w:val="0"/>
          <w:sz w:val="26"/>
          <w:szCs w:val="26"/>
        </w:rPr>
      </w:pPr>
      <w:r w:rsidRPr="00EB506A">
        <w:rPr>
          <w:rFonts w:eastAsia="標楷體" w:hint="eastAsia"/>
          <w:b/>
          <w:sz w:val="26"/>
          <w:szCs w:val="26"/>
        </w:rPr>
        <w:t>十一、</w:t>
      </w:r>
      <w:r w:rsidRPr="00686FBB">
        <w:rPr>
          <w:rFonts w:eastAsia="標楷體" w:hint="eastAsia"/>
          <w:b/>
          <w:kern w:val="0"/>
          <w:sz w:val="26"/>
          <w:szCs w:val="26"/>
        </w:rPr>
        <w:t>報名時間</w:t>
      </w:r>
      <w:r w:rsidRPr="0012359D">
        <w:rPr>
          <w:rFonts w:eastAsia="標楷體" w:hint="eastAsia"/>
          <w:kern w:val="0"/>
          <w:sz w:val="26"/>
          <w:szCs w:val="26"/>
        </w:rPr>
        <w:t>：即日起至</w:t>
      </w:r>
      <w:r w:rsidRPr="00EB506A">
        <w:rPr>
          <w:rFonts w:eastAsia="標楷體" w:hint="eastAsia"/>
          <w:b/>
          <w:kern w:val="0"/>
          <w:sz w:val="26"/>
          <w:szCs w:val="26"/>
        </w:rPr>
        <w:t>5</w:t>
      </w:r>
      <w:r w:rsidRPr="00686FBB">
        <w:rPr>
          <w:rFonts w:eastAsia="標楷體" w:hint="eastAsia"/>
          <w:b/>
          <w:kern w:val="0"/>
          <w:sz w:val="26"/>
          <w:szCs w:val="26"/>
        </w:rPr>
        <w:t>月</w:t>
      </w:r>
      <w:r w:rsidRPr="00686FBB">
        <w:rPr>
          <w:rFonts w:eastAsia="標楷體" w:hint="eastAsia"/>
          <w:b/>
          <w:kern w:val="0"/>
          <w:sz w:val="26"/>
          <w:szCs w:val="26"/>
        </w:rPr>
        <w:t>1</w:t>
      </w:r>
      <w:r>
        <w:rPr>
          <w:rFonts w:eastAsia="標楷體" w:hint="eastAsia"/>
          <w:b/>
          <w:kern w:val="0"/>
          <w:sz w:val="26"/>
          <w:szCs w:val="26"/>
        </w:rPr>
        <w:t>0</w:t>
      </w:r>
      <w:r w:rsidRPr="00686FBB">
        <w:rPr>
          <w:rFonts w:eastAsia="標楷體" w:hint="eastAsia"/>
          <w:b/>
          <w:kern w:val="0"/>
          <w:sz w:val="26"/>
          <w:szCs w:val="26"/>
        </w:rPr>
        <w:t>日</w:t>
      </w:r>
      <w:r w:rsidRPr="00686FBB">
        <w:rPr>
          <w:rFonts w:eastAsia="標楷體" w:hint="eastAsia"/>
          <w:b/>
          <w:kern w:val="0"/>
          <w:sz w:val="26"/>
          <w:szCs w:val="26"/>
        </w:rPr>
        <w:t>(</w:t>
      </w:r>
      <w:r>
        <w:rPr>
          <w:rFonts w:eastAsia="標楷體" w:hint="eastAsia"/>
          <w:b/>
          <w:kern w:val="0"/>
          <w:sz w:val="26"/>
          <w:szCs w:val="26"/>
        </w:rPr>
        <w:t>五</w:t>
      </w:r>
      <w:r w:rsidRPr="00686FBB">
        <w:rPr>
          <w:rFonts w:eastAsia="標楷體" w:hint="eastAsia"/>
          <w:b/>
          <w:kern w:val="0"/>
          <w:sz w:val="26"/>
          <w:szCs w:val="26"/>
        </w:rPr>
        <w:t>)</w:t>
      </w:r>
      <w:r w:rsidRPr="0012359D">
        <w:rPr>
          <w:rFonts w:eastAsia="標楷體" w:hint="eastAsia"/>
          <w:kern w:val="0"/>
          <w:sz w:val="26"/>
          <w:szCs w:val="26"/>
        </w:rPr>
        <w:t>為止，請參加教師至全國教師在職進修網報名，以利後續核發研習時數。</w:t>
      </w:r>
      <w:r w:rsidRPr="0012359D">
        <w:rPr>
          <w:rFonts w:eastAsia="標楷體" w:hint="eastAsia"/>
          <w:kern w:val="0"/>
          <w:sz w:val="26"/>
          <w:szCs w:val="26"/>
        </w:rPr>
        <w:t>(</w:t>
      </w:r>
      <w:r w:rsidRPr="0012359D">
        <w:rPr>
          <w:rFonts w:eastAsia="標楷體" w:hint="eastAsia"/>
          <w:kern w:val="0"/>
          <w:sz w:val="26"/>
          <w:szCs w:val="26"/>
        </w:rPr>
        <w:t>課程代碼：</w:t>
      </w:r>
      <w:r>
        <w:rPr>
          <w:rFonts w:eastAsia="標楷體" w:hint="eastAsia"/>
          <w:kern w:val="0"/>
          <w:sz w:val="26"/>
          <w:szCs w:val="26"/>
        </w:rPr>
        <w:t xml:space="preserve">       </w:t>
      </w:r>
      <w:r w:rsidRPr="0012359D">
        <w:rPr>
          <w:rFonts w:eastAsia="標楷體" w:hint="eastAsia"/>
          <w:kern w:val="0"/>
          <w:sz w:val="26"/>
          <w:szCs w:val="26"/>
        </w:rPr>
        <w:t>)</w:t>
      </w:r>
    </w:p>
    <w:p w14:paraId="64FC9C9B" w14:textId="77777777" w:rsidR="00EB506A" w:rsidRPr="00EB506A" w:rsidRDefault="00EB506A" w:rsidP="00EB506A">
      <w:pPr>
        <w:spacing w:line="276" w:lineRule="auto"/>
        <w:ind w:leftChars="295" w:left="708"/>
        <w:jc w:val="both"/>
        <w:rPr>
          <w:rFonts w:eastAsia="標楷體"/>
          <w:sz w:val="26"/>
          <w:szCs w:val="26"/>
        </w:rPr>
      </w:pPr>
      <w:r w:rsidRPr="00EB506A">
        <w:rPr>
          <w:rFonts w:eastAsia="標楷體" w:hint="eastAsia"/>
          <w:b/>
          <w:sz w:val="26"/>
          <w:szCs w:val="26"/>
        </w:rPr>
        <w:t>十二、</w:t>
      </w:r>
      <w:r w:rsidRPr="00EB506A">
        <w:rPr>
          <w:rFonts w:eastAsia="標楷體" w:hint="eastAsia"/>
          <w:sz w:val="26"/>
          <w:szCs w:val="26"/>
        </w:rPr>
        <w:t>本</w:t>
      </w:r>
      <w:proofErr w:type="gramStart"/>
      <w:r w:rsidRPr="00EB506A">
        <w:rPr>
          <w:rFonts w:eastAsia="標楷體" w:hint="eastAsia"/>
          <w:sz w:val="26"/>
          <w:szCs w:val="26"/>
        </w:rPr>
        <w:t>計畫陳本府</w:t>
      </w:r>
      <w:proofErr w:type="gramEnd"/>
      <w:r w:rsidRPr="00EB506A">
        <w:rPr>
          <w:rFonts w:eastAsia="標楷體" w:hint="eastAsia"/>
          <w:sz w:val="26"/>
          <w:szCs w:val="26"/>
        </w:rPr>
        <w:t>教育處核可後實施，修正時亦同。</w:t>
      </w:r>
    </w:p>
    <w:p w14:paraId="4A10DC18" w14:textId="77777777" w:rsidR="00EB506A" w:rsidRPr="00EB506A" w:rsidRDefault="00EB506A" w:rsidP="00EB506A">
      <w:pPr>
        <w:rPr>
          <w:b/>
        </w:rPr>
      </w:pPr>
    </w:p>
    <w:p w14:paraId="03D8733E" w14:textId="77777777" w:rsidR="00EB506A" w:rsidRDefault="00EB506A"/>
    <w:p w14:paraId="21C9C1EE" w14:textId="77777777" w:rsidR="00EB506A" w:rsidRDefault="00EB506A"/>
    <w:p w14:paraId="542187F9" w14:textId="77777777" w:rsidR="00EB506A" w:rsidRDefault="00EB506A"/>
    <w:p w14:paraId="256A445C" w14:textId="77777777" w:rsidR="00EB506A" w:rsidRDefault="00EB506A"/>
    <w:p w14:paraId="78CD3C49" w14:textId="77777777" w:rsidR="00EB506A" w:rsidRPr="00EB506A" w:rsidRDefault="00EB506A"/>
    <w:p w14:paraId="748EA591" w14:textId="77777777" w:rsidR="00EB506A" w:rsidRDefault="00EB506A"/>
    <w:p w14:paraId="1F729EFE" w14:textId="77777777" w:rsidR="00EB506A" w:rsidRPr="00EB506A" w:rsidRDefault="00EB506A"/>
    <w:sectPr w:rsidR="00EB506A" w:rsidRPr="00EB506A" w:rsidSect="00EB506A">
      <w:pgSz w:w="11906" w:h="16838"/>
      <w:pgMar w:top="851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3653" w14:textId="77777777" w:rsidR="007E51A4" w:rsidRDefault="007E51A4" w:rsidP="004A3325">
      <w:r>
        <w:separator/>
      </w:r>
    </w:p>
  </w:endnote>
  <w:endnote w:type="continuationSeparator" w:id="0">
    <w:p w14:paraId="60FEDA73" w14:textId="77777777" w:rsidR="007E51A4" w:rsidRDefault="007E51A4" w:rsidP="004A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15A3" w14:textId="77777777" w:rsidR="007E51A4" w:rsidRDefault="007E51A4" w:rsidP="004A3325">
      <w:r>
        <w:separator/>
      </w:r>
    </w:p>
  </w:footnote>
  <w:footnote w:type="continuationSeparator" w:id="0">
    <w:p w14:paraId="301CC6FE" w14:textId="77777777" w:rsidR="007E51A4" w:rsidRDefault="007E51A4" w:rsidP="004A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C55"/>
    <w:multiLevelType w:val="hybridMultilevel"/>
    <w:tmpl w:val="8918C28E"/>
    <w:lvl w:ilvl="0" w:tplc="1E064278">
      <w:start w:val="7"/>
      <w:numFmt w:val="taiwaneseCountingThousand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6282F62"/>
    <w:multiLevelType w:val="hybridMultilevel"/>
    <w:tmpl w:val="6D804CFE"/>
    <w:lvl w:ilvl="0" w:tplc="0342383A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5B24AC"/>
    <w:multiLevelType w:val="hybridMultilevel"/>
    <w:tmpl w:val="7870BB70"/>
    <w:lvl w:ilvl="0" w:tplc="A3BCE8C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B0924"/>
    <w:multiLevelType w:val="hybridMultilevel"/>
    <w:tmpl w:val="F0D6D84E"/>
    <w:lvl w:ilvl="0" w:tplc="C360D7C4">
      <w:start w:val="1"/>
      <w:numFmt w:val="taiwaneseCountingThousand"/>
      <w:lvlText w:val="%1、"/>
      <w:lvlJc w:val="left"/>
      <w:pPr>
        <w:ind w:left="1189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EF2452"/>
    <w:multiLevelType w:val="hybridMultilevel"/>
    <w:tmpl w:val="E8CA0B1E"/>
    <w:lvl w:ilvl="0" w:tplc="53E00CF2">
      <w:start w:val="3"/>
      <w:numFmt w:val="taiwaneseCountingThousand"/>
      <w:lvlText w:val="%1、"/>
      <w:lvlJc w:val="left"/>
      <w:pPr>
        <w:ind w:left="121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6A"/>
    <w:rsid w:val="00076561"/>
    <w:rsid w:val="00174BEA"/>
    <w:rsid w:val="003E27F3"/>
    <w:rsid w:val="003F4397"/>
    <w:rsid w:val="004A3325"/>
    <w:rsid w:val="005502E2"/>
    <w:rsid w:val="005F2BA9"/>
    <w:rsid w:val="007E51A4"/>
    <w:rsid w:val="00BA28E9"/>
    <w:rsid w:val="00BE1D88"/>
    <w:rsid w:val="00EB506A"/>
    <w:rsid w:val="00E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55836"/>
  <w15:chartTrackingRefBased/>
  <w15:docId w15:val="{FCA3E31B-1067-4ED8-8C55-4FE3FEF6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06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EB506A"/>
    <w:pPr>
      <w:ind w:leftChars="200" w:left="480"/>
    </w:pPr>
    <w:rPr>
      <w:rFonts w:ascii="Calibri" w:eastAsia="新細明體" w:hAnsi="Calibri" w:cs="Times New Roman"/>
      <w:szCs w:val="22"/>
    </w:rPr>
  </w:style>
  <w:style w:type="paragraph" w:styleId="a3">
    <w:name w:val="List Paragraph"/>
    <w:basedOn w:val="a"/>
    <w:uiPriority w:val="34"/>
    <w:qFormat/>
    <w:rsid w:val="00EB506A"/>
    <w:pPr>
      <w:ind w:leftChars="200" w:left="480"/>
    </w:pPr>
    <w:rPr>
      <w:rFonts w:ascii="Times New Roman" w:eastAsia="新細明體" w:hAnsi="Times New Roman" w:cs="Times New Roman"/>
    </w:rPr>
  </w:style>
  <w:style w:type="character" w:styleId="a4">
    <w:name w:val="Hyperlink"/>
    <w:basedOn w:val="a0"/>
    <w:uiPriority w:val="99"/>
    <w:unhideWhenUsed/>
    <w:rsid w:val="00EB50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3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3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2024-05-03T13:58:00Z</dcterms:created>
  <dcterms:modified xsi:type="dcterms:W3CDTF">2024-05-03T13:58:00Z</dcterms:modified>
</cp:coreProperties>
</file>